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0A0CA40F" w:rsidR="004A033D" w:rsidRPr="00A851BD" w:rsidRDefault="00337D80"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W</w:t>
      </w:r>
      <w:r w:rsidR="00E348B3">
        <w:rPr>
          <w:rFonts w:ascii="Gantari SemiBold" w:eastAsia="Trebuchet MS" w:hAnsi="Gantari SemiBold" w:cs="Arial"/>
          <w:b/>
          <w:noProof/>
          <w:color w:val="009DD1"/>
          <w:kern w:val="2"/>
          <w:sz w:val="40"/>
          <w:szCs w:val="40"/>
          <w:lang w:eastAsia="en-AU"/>
          <w14:ligatures w14:val="standardContextual"/>
        </w:rPr>
        <w:t xml:space="preserve">estern </w:t>
      </w:r>
      <w:r>
        <w:rPr>
          <w:rFonts w:ascii="Gantari SemiBold" w:eastAsia="Trebuchet MS" w:hAnsi="Gantari SemiBold" w:cs="Arial"/>
          <w:b/>
          <w:noProof/>
          <w:color w:val="009DD1"/>
          <w:kern w:val="2"/>
          <w:sz w:val="40"/>
          <w:szCs w:val="40"/>
          <w:lang w:eastAsia="en-AU"/>
          <w14:ligatures w14:val="standardContextual"/>
        </w:rPr>
        <w:t>A</w:t>
      </w:r>
      <w:r w:rsidR="00E348B3">
        <w:rPr>
          <w:rFonts w:ascii="Gantari SemiBold" w:eastAsia="Trebuchet MS" w:hAnsi="Gantari SemiBold" w:cs="Arial"/>
          <w:b/>
          <w:noProof/>
          <w:color w:val="009DD1"/>
          <w:kern w:val="2"/>
          <w:sz w:val="40"/>
          <w:szCs w:val="40"/>
          <w:lang w:eastAsia="en-AU"/>
          <w14:ligatures w14:val="standardContextual"/>
        </w:rPr>
        <w:t>ustralian Environmental Health Professional Re</w:t>
      </w:r>
      <w:r w:rsidR="00F84722">
        <w:rPr>
          <w:rFonts w:ascii="Gantari SemiBold" w:eastAsia="Trebuchet MS" w:hAnsi="Gantari SemiBold" w:cs="Arial"/>
          <w:b/>
          <w:noProof/>
          <w:color w:val="009DD1"/>
          <w:kern w:val="2"/>
          <w:sz w:val="40"/>
          <w:szCs w:val="40"/>
          <w:lang w:eastAsia="en-AU"/>
          <w14:ligatures w14:val="standardContextual"/>
        </w:rPr>
        <w:t>v</w:t>
      </w:r>
      <w:r w:rsidR="00E348B3">
        <w:rPr>
          <w:rFonts w:ascii="Gantari SemiBold" w:eastAsia="Trebuchet MS" w:hAnsi="Gantari SemiBold" w:cs="Arial"/>
          <w:b/>
          <w:noProof/>
          <w:color w:val="009DD1"/>
          <w:kern w:val="2"/>
          <w:sz w:val="40"/>
          <w:szCs w:val="40"/>
          <w:lang w:eastAsia="en-AU"/>
          <w14:ligatures w14:val="standardContextual"/>
        </w:rPr>
        <w:t>iew Board</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7409A35A" w14:textId="1E094490"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Member</w:t>
      </w:r>
    </w:p>
    <w:p w14:paraId="6C451EB9" w14:textId="77777777" w:rsidR="00853751" w:rsidRDefault="00853751" w:rsidP="00B515D3">
      <w:pPr>
        <w:spacing w:after="0" w:line="240" w:lineRule="auto"/>
        <w:rPr>
          <w:b/>
          <w:sz w:val="24"/>
        </w:rPr>
      </w:pPr>
    </w:p>
    <w:p w14:paraId="1873C3E5" w14:textId="4FD4E2B3"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5pm Friday, </w:t>
      </w:r>
      <w:r w:rsidR="0037432A">
        <w:rPr>
          <w:rFonts w:ascii="Gantari SemiBold" w:hAnsi="Gantari SemiBold"/>
          <w:bCs/>
          <w:sz w:val="24"/>
        </w:rPr>
        <w:t>6 June</w:t>
      </w:r>
      <w:r w:rsidR="00337D80">
        <w:rPr>
          <w:rFonts w:ascii="Gantari SemiBold" w:hAnsi="Gantari SemiBold"/>
          <w:bCs/>
          <w:sz w:val="24"/>
        </w:rPr>
        <w:t xml:space="preserve"> </w:t>
      </w:r>
      <w:r w:rsidR="00853751" w:rsidRPr="005A1CF8">
        <w:rPr>
          <w:rFonts w:ascii="Gantari SemiBold" w:hAnsi="Gantari SemiBold"/>
          <w:bCs/>
          <w:sz w:val="24"/>
        </w:rPr>
        <w:t>202</w:t>
      </w:r>
      <w:r w:rsidR="00C147A0">
        <w:rPr>
          <w:rFonts w:ascii="Gantari SemiBold" w:hAnsi="Gantari SemiBold"/>
          <w:bCs/>
          <w:sz w:val="24"/>
        </w:rPr>
        <w:t>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1CF7871C"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A1CF8">
        <w:rPr>
          <w:rFonts w:ascii="Gantari SemiBold" w:hAnsi="Gantari SemiBold" w:cs="Arial"/>
          <w:bCs/>
        </w:rPr>
        <w:t>5pm</w:t>
      </w:r>
      <w:r w:rsidRPr="005A1CF8">
        <w:rPr>
          <w:rFonts w:ascii="Gantari SemiBold" w:hAnsi="Gantari SemiBold" w:cs="Arial"/>
          <w:bCs/>
        </w:rPr>
        <w:t xml:space="preserve"> Friday</w:t>
      </w:r>
      <w:r w:rsidR="0026049A" w:rsidRPr="005A1CF8">
        <w:rPr>
          <w:rFonts w:ascii="Gantari SemiBold" w:hAnsi="Gantari SemiBold" w:cs="Arial"/>
          <w:bCs/>
        </w:rPr>
        <w:t xml:space="preserve">, </w:t>
      </w:r>
      <w:r w:rsidR="0037432A">
        <w:rPr>
          <w:rFonts w:ascii="Gantari SemiBold" w:hAnsi="Gantari SemiBold" w:cs="Arial"/>
          <w:bCs/>
        </w:rPr>
        <w:t>6 June</w:t>
      </w:r>
      <w:r w:rsidR="0026049A" w:rsidRPr="005A1CF8">
        <w:rPr>
          <w:rFonts w:ascii="Gantari SemiBold" w:hAnsi="Gantari SemiBold" w:cs="Arial"/>
          <w:bCs/>
        </w:rPr>
        <w:t xml:space="preserve"> 202</w:t>
      </w:r>
      <w:r w:rsidR="00C147A0">
        <w:rPr>
          <w:rFonts w:ascii="Gantari SemiBold" w:hAnsi="Gantari SemiBold" w:cs="Arial"/>
          <w:bCs/>
        </w:rPr>
        <w:t>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4D1EED">
          <w:rPr>
            <w:rStyle w:val="Hyperlink"/>
            <w:rFonts w:ascii="Arial" w:hAnsi="Arial" w:cs="Arial"/>
          </w:rPr>
          <w:t>nominations@walga.asn.au</w:t>
        </w:r>
      </w:hyperlink>
      <w:r w:rsidRPr="004D1EED">
        <w:rPr>
          <w:rFonts w:ascii="Arial" w:hAnsi="Arial" w:cs="Arial"/>
        </w:rPr>
        <w:t xml:space="preserve"> </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3D023FA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5628DDBD" w14:textId="77777777" w:rsidR="008436AC" w:rsidRDefault="008436AC"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4DC3D42A" w14:textId="77777777" w:rsidR="008436AC" w:rsidRDefault="008436AC"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494D68" w14:textId="77777777" w:rsidR="008436AC" w:rsidRDefault="008436AC" w:rsidP="0039178E">
      <w:pPr>
        <w:spacing w:after="0" w:line="240" w:lineRule="auto"/>
        <w:jc w:val="both"/>
        <w:rPr>
          <w:rFonts w:ascii="Gantari" w:hAnsi="Gantari" w:cs="Arial"/>
        </w:rPr>
      </w:pPr>
    </w:p>
    <w:p w14:paraId="1A17918B" w14:textId="430A7A53" w:rsidR="00845795" w:rsidRPr="008436AC" w:rsidRDefault="00416A7F" w:rsidP="0039178E">
      <w:pPr>
        <w:spacing w:after="0" w:line="240" w:lineRule="auto"/>
        <w:rPr>
          <w:rFonts w:ascii="Gantari SemiBold" w:hAnsi="Gantari SemiBold" w:cs="Arial"/>
          <w:bCs/>
        </w:rPr>
      </w:pPr>
      <w:r w:rsidRPr="008436AC">
        <w:rPr>
          <w:rFonts w:ascii="Gantari SemiBold" w:hAnsi="Gantari SemiBold" w:cs="Arial"/>
          <w:bCs/>
        </w:rPr>
        <w:t>REASON FOR VACANCY, TERM AND COMMENCEMENT DATE</w:t>
      </w:r>
    </w:p>
    <w:p w14:paraId="7F5CC3D2" w14:textId="01D78358" w:rsidR="0039178E" w:rsidRPr="008436AC" w:rsidRDefault="00E348B3" w:rsidP="0039178E">
      <w:pPr>
        <w:spacing w:after="0" w:line="240" w:lineRule="auto"/>
        <w:rPr>
          <w:rFonts w:ascii="Gantari SemiBold" w:hAnsi="Gantari SemiBold" w:cs="Arial"/>
          <w:b/>
          <w:bCs/>
        </w:rPr>
      </w:pPr>
      <w:r w:rsidRPr="008436AC">
        <w:rPr>
          <w:rFonts w:ascii="Gantari" w:hAnsi="Gantari" w:cs="Arial"/>
        </w:rPr>
        <w:t>Resignation from incumbent</w:t>
      </w:r>
      <w:r w:rsidR="00F26B27" w:rsidRPr="008436AC">
        <w:rPr>
          <w:rFonts w:ascii="Gantari" w:hAnsi="Gantari" w:cs="Arial"/>
        </w:rPr>
        <w:t xml:space="preserve">. </w:t>
      </w:r>
      <w:r w:rsidRPr="008436AC">
        <w:rPr>
          <w:rFonts w:ascii="Gantari" w:hAnsi="Gantari" w:cs="Arial"/>
        </w:rPr>
        <w:t>Commencement is from the time of appointment</w:t>
      </w:r>
      <w:r w:rsidR="00F26B27" w:rsidRPr="008436AC">
        <w:rPr>
          <w:rFonts w:ascii="Gantari" w:hAnsi="Gantari" w:cs="Arial"/>
        </w:rPr>
        <w:t>.</w:t>
      </w:r>
    </w:p>
    <w:p w14:paraId="5DFB3852" w14:textId="77777777" w:rsidR="007B3DE4" w:rsidRPr="008436AC" w:rsidRDefault="007B3DE4" w:rsidP="0039178E">
      <w:pPr>
        <w:spacing w:after="0" w:line="240" w:lineRule="auto"/>
        <w:rPr>
          <w:rFonts w:ascii="Gantari SemiBold" w:hAnsi="Gantari SemiBold" w:cs="Arial"/>
          <w:b/>
          <w:bCs/>
        </w:rPr>
      </w:pPr>
    </w:p>
    <w:p w14:paraId="3B08E1E2" w14:textId="77777777" w:rsidR="008436AC" w:rsidRDefault="008436AC">
      <w:pPr>
        <w:rPr>
          <w:rFonts w:ascii="Gantari SemiBold" w:hAnsi="Gantari SemiBold" w:cs="Arial"/>
          <w:bCs/>
        </w:rPr>
      </w:pPr>
      <w:r>
        <w:rPr>
          <w:rFonts w:ascii="Gantari SemiBold" w:hAnsi="Gantari SemiBold" w:cs="Arial"/>
          <w:bCs/>
        </w:rPr>
        <w:br w:type="page"/>
      </w:r>
    </w:p>
    <w:p w14:paraId="2D9D7EF0" w14:textId="77777777" w:rsidR="008436AC" w:rsidRDefault="008436AC" w:rsidP="0039178E">
      <w:pPr>
        <w:spacing w:after="0" w:line="240" w:lineRule="auto"/>
        <w:rPr>
          <w:rFonts w:ascii="Gantari SemiBold" w:hAnsi="Gantari SemiBold" w:cs="Arial"/>
          <w:bCs/>
        </w:rPr>
      </w:pPr>
    </w:p>
    <w:p w14:paraId="4F72E7C6" w14:textId="77777777" w:rsidR="008436AC" w:rsidRDefault="008436AC" w:rsidP="0039178E">
      <w:pPr>
        <w:spacing w:after="0" w:line="240" w:lineRule="auto"/>
        <w:rPr>
          <w:rFonts w:ascii="Gantari SemiBold" w:hAnsi="Gantari SemiBold" w:cs="Arial"/>
          <w:bCs/>
        </w:rPr>
      </w:pPr>
    </w:p>
    <w:p w14:paraId="5219AF6A" w14:textId="0E1B7C0E" w:rsidR="00845795" w:rsidRPr="008436AC" w:rsidRDefault="00416A7F" w:rsidP="0039178E">
      <w:pPr>
        <w:spacing w:after="0" w:line="240" w:lineRule="auto"/>
        <w:rPr>
          <w:rFonts w:ascii="Gantari SemiBold" w:hAnsi="Gantari SemiBold" w:cs="Arial"/>
          <w:bCs/>
        </w:rPr>
      </w:pPr>
      <w:r w:rsidRPr="008436AC">
        <w:rPr>
          <w:rFonts w:ascii="Gantari SemiBold" w:hAnsi="Gantari SemiBold" w:cs="Arial"/>
          <w:bCs/>
        </w:rPr>
        <w:t>MEETING DETAILS</w:t>
      </w:r>
      <w:r w:rsidR="00845795" w:rsidRPr="008436AC">
        <w:rPr>
          <w:rFonts w:ascii="Gantari SemiBold" w:hAnsi="Gantari SemiBold" w:cs="Arial"/>
          <w:bCs/>
        </w:rPr>
        <w:t xml:space="preserve"> </w:t>
      </w:r>
    </w:p>
    <w:p w14:paraId="24333F76" w14:textId="5C9CF92F" w:rsidR="00C147A0" w:rsidRPr="008436AC" w:rsidRDefault="00C147A0" w:rsidP="00C147A0">
      <w:pPr>
        <w:spacing w:after="0" w:line="240" w:lineRule="auto"/>
        <w:ind w:left="2160" w:hanging="2160"/>
        <w:rPr>
          <w:rFonts w:ascii="Gantari" w:hAnsi="Gantari" w:cs="Arial"/>
        </w:rPr>
      </w:pPr>
      <w:r w:rsidRPr="008436AC">
        <w:rPr>
          <w:rFonts w:ascii="Gantari" w:hAnsi="Gantari" w:cs="Arial"/>
        </w:rPr>
        <w:t xml:space="preserve">Meetings: </w:t>
      </w:r>
      <w:r w:rsidRPr="008436AC">
        <w:rPr>
          <w:rFonts w:ascii="Gantari" w:hAnsi="Gantari" w:cs="Arial"/>
        </w:rPr>
        <w:tab/>
        <w:t xml:space="preserve">Four face-to-face meetings per year. The Chairman may convene special meetings, if necessary. </w:t>
      </w:r>
    </w:p>
    <w:p w14:paraId="5D164D35" w14:textId="5523E66C" w:rsidR="00C147A0" w:rsidRPr="008436AC" w:rsidRDefault="00C147A0" w:rsidP="00C147A0">
      <w:pPr>
        <w:spacing w:after="0" w:line="240" w:lineRule="auto"/>
        <w:rPr>
          <w:rFonts w:ascii="Gantari" w:hAnsi="Gantari" w:cs="Arial"/>
        </w:rPr>
      </w:pPr>
      <w:r w:rsidRPr="008436AC">
        <w:rPr>
          <w:rFonts w:ascii="Gantari" w:hAnsi="Gantari" w:cs="Arial"/>
        </w:rPr>
        <w:t xml:space="preserve">Venue: </w:t>
      </w:r>
      <w:r w:rsidRPr="008436AC">
        <w:rPr>
          <w:rFonts w:ascii="Gantari" w:hAnsi="Gantari" w:cs="Arial"/>
        </w:rPr>
        <w:tab/>
      </w:r>
      <w:r w:rsidRPr="008436AC">
        <w:rPr>
          <w:rFonts w:ascii="Gantari" w:hAnsi="Gantari" w:cs="Arial"/>
        </w:rPr>
        <w:tab/>
        <w:t>Meetings will be held in Perth</w:t>
      </w:r>
      <w:r w:rsidR="005F5557" w:rsidRPr="008436AC">
        <w:rPr>
          <w:rFonts w:ascii="Gantari" w:hAnsi="Gantari" w:cs="Arial"/>
        </w:rPr>
        <w:t>.</w:t>
      </w:r>
      <w:r w:rsidRPr="008436AC">
        <w:rPr>
          <w:rFonts w:ascii="Gantari" w:hAnsi="Gantari" w:cs="Arial"/>
        </w:rPr>
        <w:t xml:space="preserve"> </w:t>
      </w:r>
    </w:p>
    <w:p w14:paraId="3B9CE510" w14:textId="641A1019" w:rsidR="00C147A0" w:rsidRPr="008436AC" w:rsidRDefault="00C147A0" w:rsidP="00C147A0">
      <w:pPr>
        <w:spacing w:after="0" w:line="240" w:lineRule="auto"/>
        <w:rPr>
          <w:rFonts w:ascii="Gantari" w:hAnsi="Gantari" w:cs="Arial"/>
        </w:rPr>
      </w:pPr>
      <w:r w:rsidRPr="008436AC">
        <w:rPr>
          <w:rFonts w:ascii="Gantari" w:hAnsi="Gantari" w:cs="Arial"/>
        </w:rPr>
        <w:t xml:space="preserve">Duration: </w:t>
      </w:r>
      <w:r w:rsidRPr="008436AC">
        <w:rPr>
          <w:rFonts w:ascii="Gantari" w:hAnsi="Gantari" w:cs="Arial"/>
        </w:rPr>
        <w:tab/>
      </w:r>
      <w:r w:rsidRPr="008436AC">
        <w:rPr>
          <w:rFonts w:ascii="Gantari" w:hAnsi="Gantari" w:cs="Arial"/>
        </w:rPr>
        <w:tab/>
      </w:r>
      <w:r w:rsidR="005F5557" w:rsidRPr="008436AC">
        <w:rPr>
          <w:rFonts w:ascii="Gantari" w:hAnsi="Gantari" w:cs="Arial"/>
        </w:rPr>
        <w:t>2</w:t>
      </w:r>
      <w:r w:rsidRPr="008436AC">
        <w:rPr>
          <w:rFonts w:ascii="Gantari" w:hAnsi="Gantari" w:cs="Arial"/>
        </w:rPr>
        <w:t xml:space="preserve"> hours</w:t>
      </w:r>
    </w:p>
    <w:p w14:paraId="0D0C657E" w14:textId="78B251E5" w:rsidR="00C147A0" w:rsidRPr="008436AC" w:rsidRDefault="00C147A0" w:rsidP="00C147A0">
      <w:pPr>
        <w:spacing w:after="0" w:line="240" w:lineRule="auto"/>
        <w:rPr>
          <w:rFonts w:ascii="Gantari" w:hAnsi="Gantari" w:cs="Arial"/>
        </w:rPr>
      </w:pPr>
      <w:r w:rsidRPr="008436AC">
        <w:rPr>
          <w:rFonts w:ascii="Gantari" w:hAnsi="Gantari" w:cs="Arial"/>
        </w:rPr>
        <w:t>Sitting Fee:</w:t>
      </w:r>
      <w:r w:rsidRPr="008436AC">
        <w:rPr>
          <w:rFonts w:ascii="Gantari" w:hAnsi="Gantari" w:cs="Arial"/>
        </w:rPr>
        <w:tab/>
      </w:r>
      <w:r w:rsidRPr="008436AC">
        <w:rPr>
          <w:rFonts w:ascii="Gantari" w:hAnsi="Gantari" w:cs="Arial"/>
        </w:rPr>
        <w:tab/>
      </w:r>
      <w:r w:rsidR="00891851" w:rsidRPr="008436AC">
        <w:rPr>
          <w:rFonts w:ascii="Gantari" w:hAnsi="Gantari" w:cs="Arial"/>
        </w:rPr>
        <w:t>N/A</w:t>
      </w:r>
    </w:p>
    <w:p w14:paraId="2F9E3B9C" w14:textId="0B61BAB1" w:rsidR="00C147A0" w:rsidRPr="008436AC" w:rsidRDefault="00C147A0" w:rsidP="00C147A0">
      <w:pPr>
        <w:spacing w:after="0" w:line="240" w:lineRule="auto"/>
        <w:ind w:left="2160" w:hanging="2160"/>
        <w:rPr>
          <w:rFonts w:ascii="Gantari" w:hAnsi="Gantari" w:cs="Arial"/>
        </w:rPr>
      </w:pPr>
      <w:r w:rsidRPr="008436AC">
        <w:rPr>
          <w:rFonts w:ascii="Gantari" w:hAnsi="Gantari" w:cs="Arial"/>
        </w:rPr>
        <w:t>Travel allowance:</w:t>
      </w:r>
      <w:r w:rsidRPr="008436AC">
        <w:rPr>
          <w:rFonts w:ascii="Gantari" w:hAnsi="Gantari" w:cs="Arial"/>
        </w:rPr>
        <w:tab/>
      </w:r>
      <w:r w:rsidR="00891851" w:rsidRPr="008436AC">
        <w:rPr>
          <w:rFonts w:ascii="Gantari" w:hAnsi="Gantari" w:cs="Arial"/>
        </w:rPr>
        <w:t>N/A</w:t>
      </w:r>
    </w:p>
    <w:p w14:paraId="1142196C" w14:textId="77777777" w:rsidR="00337D80" w:rsidRPr="008436AC" w:rsidRDefault="00337D80" w:rsidP="0039178E">
      <w:pPr>
        <w:spacing w:after="0" w:line="240" w:lineRule="auto"/>
        <w:rPr>
          <w:rFonts w:ascii="Gantari SemiBold" w:hAnsi="Gantari SemiBold" w:cs="Arial"/>
          <w:bCs/>
        </w:rPr>
      </w:pPr>
    </w:p>
    <w:p w14:paraId="3C6444C7" w14:textId="77777777" w:rsidR="00337D80" w:rsidRPr="008436AC" w:rsidRDefault="00337D80" w:rsidP="0039178E">
      <w:pPr>
        <w:spacing w:after="0" w:line="240" w:lineRule="auto"/>
        <w:rPr>
          <w:rFonts w:ascii="Gantari SemiBold" w:hAnsi="Gantari SemiBold" w:cs="Arial"/>
          <w:bCs/>
        </w:rPr>
      </w:pPr>
    </w:p>
    <w:p w14:paraId="45872FC0" w14:textId="6DAF57AA" w:rsidR="00E80D67" w:rsidRPr="008436AC" w:rsidRDefault="00416A7F" w:rsidP="0039178E">
      <w:pPr>
        <w:spacing w:after="0" w:line="240" w:lineRule="auto"/>
        <w:rPr>
          <w:rFonts w:ascii="Gantari SemiBold" w:hAnsi="Gantari SemiBold" w:cs="Arial"/>
          <w:bCs/>
        </w:rPr>
      </w:pPr>
      <w:r w:rsidRPr="008436AC">
        <w:rPr>
          <w:rFonts w:ascii="Gantari SemiBold" w:hAnsi="Gantari SemiBold" w:cs="Arial"/>
          <w:bCs/>
        </w:rPr>
        <w:t>ELIGIBILITY</w:t>
      </w:r>
    </w:p>
    <w:p w14:paraId="78E878FE" w14:textId="6AC2F4C7" w:rsidR="00853751" w:rsidRPr="008436AC" w:rsidRDefault="00F26B27" w:rsidP="003A41DF">
      <w:pPr>
        <w:spacing w:after="0" w:line="240" w:lineRule="auto"/>
        <w:rPr>
          <w:rFonts w:ascii="Gantari" w:hAnsi="Gantari" w:cs="Arial"/>
        </w:rPr>
      </w:pPr>
      <w:r w:rsidRPr="008436AC">
        <w:rPr>
          <w:rFonts w:ascii="Gantari" w:hAnsi="Gantari" w:cs="Arial"/>
        </w:rPr>
        <w:t xml:space="preserve">Open to all </w:t>
      </w:r>
      <w:r w:rsidR="00891851" w:rsidRPr="008436AC">
        <w:rPr>
          <w:rFonts w:ascii="Gantari" w:hAnsi="Gantari" w:cs="Arial"/>
        </w:rPr>
        <w:t>WA Local Government Serving Officers</w:t>
      </w:r>
      <w:r w:rsidR="005F5557" w:rsidRPr="008436AC">
        <w:rPr>
          <w:rFonts w:ascii="Gantari" w:hAnsi="Gantari" w:cs="Arial"/>
        </w:rPr>
        <w:t xml:space="preserve"> or </w:t>
      </w:r>
      <w:r w:rsidR="00A10431">
        <w:rPr>
          <w:rFonts w:ascii="Gantari" w:hAnsi="Gantari" w:cs="Arial"/>
        </w:rPr>
        <w:t>E</w:t>
      </w:r>
      <w:r w:rsidR="005F5557" w:rsidRPr="008436AC">
        <w:rPr>
          <w:rFonts w:ascii="Gantari" w:hAnsi="Gantari" w:cs="Arial"/>
        </w:rPr>
        <w:t>lected Members.</w:t>
      </w:r>
    </w:p>
    <w:p w14:paraId="1B643F85" w14:textId="77777777" w:rsidR="003A41DF" w:rsidRDefault="003A41DF" w:rsidP="003A41DF">
      <w:pPr>
        <w:spacing w:after="0" w:line="240" w:lineRule="auto"/>
        <w:rPr>
          <w:rFonts w:ascii="Gantari SemiBold" w:hAnsi="Gantari SemiBold" w:cs="Arial"/>
          <w:b/>
          <w:bCs/>
        </w:rPr>
      </w:pPr>
    </w:p>
    <w:p w14:paraId="31E58BE0" w14:textId="77777777" w:rsidR="008436AC" w:rsidRPr="008436AC" w:rsidRDefault="008436AC" w:rsidP="003A41DF">
      <w:pPr>
        <w:spacing w:after="0" w:line="240" w:lineRule="auto"/>
        <w:rPr>
          <w:rFonts w:ascii="Gantari SemiBold" w:hAnsi="Gantari SemiBold" w:cs="Arial"/>
          <w:b/>
          <w:bCs/>
        </w:rPr>
      </w:pPr>
    </w:p>
    <w:p w14:paraId="7CA94366" w14:textId="5B2913E4" w:rsidR="00C33660" w:rsidRPr="008436AC" w:rsidRDefault="00416A7F" w:rsidP="0039178E">
      <w:pPr>
        <w:spacing w:after="0" w:line="240" w:lineRule="auto"/>
        <w:rPr>
          <w:rFonts w:ascii="Gantari SemiBold" w:hAnsi="Gantari SemiBold" w:cs="Arial"/>
          <w:bCs/>
        </w:rPr>
      </w:pPr>
      <w:r w:rsidRPr="008436AC">
        <w:rPr>
          <w:rFonts w:ascii="Gantari SemiBold" w:hAnsi="Gantari SemiBold" w:cs="Arial"/>
          <w:bCs/>
        </w:rPr>
        <w:t>SELECTION CRITERIA</w:t>
      </w:r>
    </w:p>
    <w:p w14:paraId="43DDAD51" w14:textId="77777777" w:rsidR="00416A7F" w:rsidRPr="008436AC" w:rsidRDefault="00416A7F" w:rsidP="00416A7F">
      <w:pPr>
        <w:spacing w:after="0" w:line="240" w:lineRule="auto"/>
        <w:jc w:val="both"/>
        <w:rPr>
          <w:rFonts w:ascii="Gantari" w:hAnsi="Gantari" w:cs="Arial"/>
        </w:rPr>
      </w:pPr>
      <w:r w:rsidRPr="008436AC">
        <w:rPr>
          <w:rFonts w:ascii="Gantari" w:hAnsi="Gantari" w:cs="Arial"/>
        </w:rPr>
        <w:t>Nominee to address the following Selection Criteria:</w:t>
      </w:r>
    </w:p>
    <w:p w14:paraId="2A4EE327" w14:textId="77777777" w:rsidR="00416A7F" w:rsidRPr="008436AC" w:rsidRDefault="00416A7F" w:rsidP="00416A7F">
      <w:pPr>
        <w:spacing w:after="0" w:line="240" w:lineRule="auto"/>
        <w:jc w:val="both"/>
        <w:rPr>
          <w:rFonts w:ascii="Gantari" w:hAnsi="Gantari" w:cs="Arial"/>
        </w:rPr>
      </w:pPr>
    </w:p>
    <w:p w14:paraId="2F6D2A22" w14:textId="77777777" w:rsidR="00416A7F" w:rsidRPr="008436AC" w:rsidRDefault="00416A7F" w:rsidP="00416A7F">
      <w:pPr>
        <w:spacing w:after="0" w:line="240" w:lineRule="auto"/>
        <w:jc w:val="both"/>
        <w:rPr>
          <w:rFonts w:ascii="Gantari" w:hAnsi="Gantari" w:cs="Arial"/>
        </w:rPr>
      </w:pPr>
      <w:r w:rsidRPr="008436AC">
        <w:rPr>
          <w:rFonts w:ascii="Gantari" w:hAnsi="Gantari" w:cs="Arial"/>
        </w:rPr>
        <w:t>•</w:t>
      </w:r>
      <w:r w:rsidRPr="008436AC">
        <w:rPr>
          <w:rFonts w:ascii="Gantari" w:hAnsi="Gantari" w:cs="Arial"/>
        </w:rPr>
        <w:tab/>
        <w:t>What is your relevant experience in Local Government? Please provide examples.</w:t>
      </w:r>
    </w:p>
    <w:p w14:paraId="09F62176" w14:textId="77777777" w:rsidR="00416A7F" w:rsidRPr="008436AC" w:rsidRDefault="00416A7F" w:rsidP="00416A7F">
      <w:pPr>
        <w:spacing w:after="0" w:line="240" w:lineRule="auto"/>
        <w:ind w:left="720" w:hanging="720"/>
        <w:jc w:val="both"/>
        <w:rPr>
          <w:rFonts w:ascii="Gantari" w:hAnsi="Gantari" w:cs="Arial"/>
        </w:rPr>
      </w:pPr>
      <w:r w:rsidRPr="008436AC">
        <w:rPr>
          <w:rFonts w:ascii="Gantari" w:hAnsi="Gantari" w:cs="Arial"/>
        </w:rPr>
        <w:t>•</w:t>
      </w:r>
      <w:r w:rsidRPr="008436AC">
        <w:rPr>
          <w:rFonts w:ascii="Gantari" w:hAnsi="Gantari" w:cs="Arial"/>
        </w:rPr>
        <w:tab/>
        <w:t>What are your experiences, skills, attributes or qualifications to support the nomination? Please provide examples.</w:t>
      </w:r>
    </w:p>
    <w:p w14:paraId="426E6DCE" w14:textId="77777777" w:rsidR="00416A7F" w:rsidRPr="008436AC" w:rsidRDefault="00416A7F" w:rsidP="00416A7F">
      <w:pPr>
        <w:spacing w:after="0" w:line="240" w:lineRule="auto"/>
        <w:jc w:val="both"/>
        <w:rPr>
          <w:rFonts w:ascii="Gantari" w:hAnsi="Gantari" w:cs="Arial"/>
        </w:rPr>
      </w:pPr>
      <w:r w:rsidRPr="008436AC">
        <w:rPr>
          <w:rFonts w:ascii="Gantari" w:hAnsi="Gantari" w:cs="Arial"/>
        </w:rPr>
        <w:t>•</w:t>
      </w:r>
      <w:r w:rsidRPr="008436AC">
        <w:rPr>
          <w:rFonts w:ascii="Gantari" w:hAnsi="Gantari" w:cs="Arial"/>
        </w:rPr>
        <w:tab/>
        <w:t>Please outline your demonstrated interest in the position.</w:t>
      </w:r>
    </w:p>
    <w:p w14:paraId="3AC4EEF7" w14:textId="21774BAF" w:rsidR="00C33660" w:rsidRPr="008436AC" w:rsidRDefault="00416A7F" w:rsidP="00853751">
      <w:pPr>
        <w:spacing w:after="0" w:line="240" w:lineRule="auto"/>
        <w:ind w:left="720" w:hanging="720"/>
        <w:jc w:val="both"/>
        <w:rPr>
          <w:rFonts w:ascii="Gantari" w:hAnsi="Gantari" w:cs="Arial"/>
        </w:rPr>
      </w:pPr>
      <w:r w:rsidRPr="008436AC">
        <w:rPr>
          <w:rFonts w:ascii="Gantari" w:hAnsi="Gantari" w:cs="Arial"/>
        </w:rPr>
        <w:t>•</w:t>
      </w:r>
      <w:r w:rsidRPr="008436AC">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8436AC" w:rsidRDefault="003D6C52" w:rsidP="0039178E">
      <w:pPr>
        <w:spacing w:after="0" w:line="240" w:lineRule="auto"/>
        <w:rPr>
          <w:rFonts w:ascii="Gantari SemiBold" w:hAnsi="Gantari SemiBold"/>
        </w:rPr>
      </w:pPr>
    </w:p>
    <w:p w14:paraId="28196B2A" w14:textId="77777777" w:rsidR="00337D80" w:rsidRPr="008436AC" w:rsidRDefault="00337D80" w:rsidP="0039178E">
      <w:pPr>
        <w:spacing w:after="0" w:line="240" w:lineRule="auto"/>
        <w:rPr>
          <w:rFonts w:ascii="Gantari SemiBold" w:hAnsi="Gantari SemiBold" w:cs="Arial"/>
          <w:bCs/>
        </w:rPr>
      </w:pPr>
    </w:p>
    <w:p w14:paraId="56CD0626" w14:textId="1F7D61B0" w:rsidR="007B3DE4" w:rsidRPr="008436AC" w:rsidRDefault="00584305" w:rsidP="0039178E">
      <w:pPr>
        <w:spacing w:after="0" w:line="240" w:lineRule="auto"/>
        <w:rPr>
          <w:rFonts w:ascii="Gantari SemiBold" w:hAnsi="Gantari SemiBold" w:cs="Arial"/>
          <w:bCs/>
        </w:rPr>
      </w:pPr>
      <w:r w:rsidRPr="008436AC">
        <w:rPr>
          <w:rFonts w:ascii="Gantari SemiBold" w:hAnsi="Gantari SemiBold" w:cs="Arial"/>
          <w:bCs/>
        </w:rPr>
        <w:t>TERMS OF REFERENCE</w:t>
      </w:r>
    </w:p>
    <w:p w14:paraId="5BFBB50D" w14:textId="77777777" w:rsidR="00891851" w:rsidRPr="008436AC" w:rsidRDefault="00891851" w:rsidP="00891851">
      <w:pPr>
        <w:spacing w:after="0" w:line="240" w:lineRule="auto"/>
        <w:rPr>
          <w:rFonts w:ascii="Gantari" w:hAnsi="Gantari" w:cs="Arial"/>
        </w:rPr>
      </w:pPr>
    </w:p>
    <w:p w14:paraId="4021E970" w14:textId="491594D6" w:rsidR="00891851" w:rsidRPr="008436AC" w:rsidRDefault="00891851" w:rsidP="00891851">
      <w:pPr>
        <w:spacing w:after="0" w:line="240" w:lineRule="auto"/>
        <w:rPr>
          <w:rFonts w:ascii="Gantari" w:hAnsi="Gantari" w:cs="Arial"/>
        </w:rPr>
      </w:pPr>
      <w:r w:rsidRPr="008436AC">
        <w:rPr>
          <w:rFonts w:ascii="Gantari" w:hAnsi="Gantari" w:cs="Arial"/>
        </w:rPr>
        <w:t>The functions of the Board are:</w:t>
      </w:r>
    </w:p>
    <w:p w14:paraId="700551DD" w14:textId="77777777" w:rsidR="00891851" w:rsidRPr="008436AC" w:rsidRDefault="00891851" w:rsidP="00891851">
      <w:pPr>
        <w:spacing w:after="0" w:line="240" w:lineRule="auto"/>
        <w:rPr>
          <w:rFonts w:ascii="Gantari" w:hAnsi="Gantari" w:cs="Arial"/>
        </w:rPr>
      </w:pPr>
    </w:p>
    <w:p w14:paraId="172285DF"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assess the educational content and relevance of courses for qualifying awards and post-qualification awards by educational institutions in Western Australia in the field of environmental health or any of its specialty areas and if satisfied to grant recognition to such awards</w:t>
      </w:r>
    </w:p>
    <w:p w14:paraId="227675C9"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generally oversee and keep under review the content and relevance of courses for awards recognised by the Board, and if not satisfied, to withdraw recognition of such awards</w:t>
      </w:r>
    </w:p>
    <w:p w14:paraId="35915538"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 xml:space="preserve">to assess the educational content and relevance to Western Australia of courses for qualifying awards and post-qualification awards by educational institutions outside Western Australia, and </w:t>
      </w:r>
      <w:proofErr w:type="gramStart"/>
      <w:r w:rsidRPr="008436AC">
        <w:rPr>
          <w:rFonts w:ascii="Gantari" w:hAnsi="Gantari" w:cs="Arial"/>
        </w:rPr>
        <w:t>where</w:t>
      </w:r>
      <w:proofErr w:type="gramEnd"/>
      <w:r w:rsidRPr="008436AC">
        <w:rPr>
          <w:rFonts w:ascii="Gantari" w:hAnsi="Gantari" w:cs="Arial"/>
        </w:rPr>
        <w:t xml:space="preserve"> considered appropriate, grant recognition to such awards, either outright, or on a reciprocal basis, or with conditions</w:t>
      </w:r>
    </w:p>
    <w:p w14:paraId="237F1DD6"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define the circumstances under which experience in the field of environmental health is required for the appointment to the office of environmental health officer, including the office of Senior, Managing, Coordinator or Principal Environmental Health Officer or authorized officer in the environmental health field. Assess the nature and duration of the experience required, and the way in which it is to be certified for recognition by the Board, either generally or in a particular case or class of cases</w:t>
      </w:r>
    </w:p>
    <w:p w14:paraId="5EA86213"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prepare and keep under review in consultation with Environmental Health Australia (WA) a code or codes of professional conduct for environmental health officers</w:t>
      </w:r>
    </w:p>
    <w:p w14:paraId="7CC749BE"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enquire into matters referred to the Board relating to the competency or professional conduct of environmental health officers or authorized officer in the environmental health field, and if upheld in full or in part, to recommend appropriate remedial or disciplinary measures to the Chief Health Officer</w:t>
      </w:r>
    </w:p>
    <w:p w14:paraId="0464EBDF" w14:textId="77777777" w:rsidR="00891851"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to investigate and advise the Chief Health Officer on matters referred to the Board relating to the provision, scope, manpower and structural requirements of environmental health services in Western Australia</w:t>
      </w:r>
    </w:p>
    <w:p w14:paraId="184C7B3F" w14:textId="2C99DB89" w:rsidR="00C147A0" w:rsidRPr="008436AC" w:rsidRDefault="00891851" w:rsidP="00891851">
      <w:pPr>
        <w:pStyle w:val="ListParagraph"/>
        <w:numPr>
          <w:ilvl w:val="0"/>
          <w:numId w:val="18"/>
        </w:numPr>
        <w:spacing w:after="0" w:line="240" w:lineRule="auto"/>
        <w:rPr>
          <w:rFonts w:ascii="Gantari" w:hAnsi="Gantari" w:cs="Arial"/>
        </w:rPr>
      </w:pPr>
      <w:r w:rsidRPr="008436AC">
        <w:rPr>
          <w:rFonts w:ascii="Gantari" w:hAnsi="Gantari" w:cs="Arial"/>
        </w:rPr>
        <w:t xml:space="preserve">to liaise with the Board of Environmental Health Australia (WA) for the advancement of environmental health officers in Western Australia. </w:t>
      </w:r>
    </w:p>
    <w:p w14:paraId="1C78C077" w14:textId="4FA2C6CC" w:rsidR="007B3DE4" w:rsidRPr="008436AC" w:rsidRDefault="007B3DE4" w:rsidP="0039178E">
      <w:pPr>
        <w:spacing w:after="0" w:line="240" w:lineRule="auto"/>
        <w:rPr>
          <w:rFonts w:ascii="Gantari" w:hAnsi="Gantari" w:cs="Arial"/>
        </w:rPr>
      </w:pPr>
    </w:p>
    <w:p w14:paraId="28DC1E26" w14:textId="77777777" w:rsidR="00337D80" w:rsidRPr="008436AC" w:rsidRDefault="00337D80" w:rsidP="0039178E">
      <w:pPr>
        <w:spacing w:after="0" w:line="240" w:lineRule="auto"/>
        <w:rPr>
          <w:rFonts w:ascii="Gantari SemiBold" w:hAnsi="Gantari SemiBold" w:cs="Arial"/>
          <w:bCs/>
        </w:rPr>
      </w:pPr>
    </w:p>
    <w:p w14:paraId="28EB885E" w14:textId="77777777" w:rsidR="008436AC" w:rsidRDefault="008436AC" w:rsidP="0039178E">
      <w:pPr>
        <w:spacing w:after="0" w:line="240" w:lineRule="auto"/>
        <w:rPr>
          <w:rFonts w:ascii="Gantari SemiBold" w:hAnsi="Gantari SemiBold" w:cs="Arial"/>
          <w:bCs/>
        </w:rPr>
      </w:pPr>
    </w:p>
    <w:p w14:paraId="6B648947" w14:textId="77777777" w:rsidR="008436AC" w:rsidRDefault="008436AC" w:rsidP="0039178E">
      <w:pPr>
        <w:spacing w:after="0" w:line="240" w:lineRule="auto"/>
        <w:rPr>
          <w:rFonts w:ascii="Gantari SemiBold" w:hAnsi="Gantari SemiBold" w:cs="Arial"/>
          <w:bCs/>
        </w:rPr>
      </w:pPr>
    </w:p>
    <w:p w14:paraId="3010585E" w14:textId="6EDB3A9D" w:rsidR="00C33660" w:rsidRPr="008436AC" w:rsidRDefault="00584305" w:rsidP="0039178E">
      <w:pPr>
        <w:spacing w:after="0" w:line="240" w:lineRule="auto"/>
        <w:rPr>
          <w:rFonts w:ascii="Gantari SemiBold" w:hAnsi="Gantari SemiBold" w:cs="Arial"/>
          <w:bCs/>
        </w:rPr>
      </w:pPr>
      <w:r w:rsidRPr="008436AC">
        <w:rPr>
          <w:rFonts w:ascii="Gantari SemiBold" w:hAnsi="Gantari SemiBold" w:cs="Arial"/>
          <w:bCs/>
        </w:rPr>
        <w:t>MEMBERSHIP</w:t>
      </w:r>
    </w:p>
    <w:p w14:paraId="59474AA8" w14:textId="73494ADF" w:rsidR="00C147A0" w:rsidRPr="008436AC" w:rsidRDefault="00C147A0" w:rsidP="00C147A0">
      <w:pPr>
        <w:jc w:val="both"/>
        <w:rPr>
          <w:rFonts w:ascii="Gantari" w:eastAsia="Trebuchet MS" w:hAnsi="Gantari" w:cs="Arial"/>
        </w:rPr>
      </w:pPr>
      <w:r w:rsidRPr="008436AC">
        <w:rPr>
          <w:rFonts w:ascii="Gantari" w:eastAsia="Trebuchet MS" w:hAnsi="Gantari" w:cs="Arial"/>
        </w:rPr>
        <w:t xml:space="preserve">The </w:t>
      </w:r>
      <w:r w:rsidR="00891851" w:rsidRPr="008436AC">
        <w:rPr>
          <w:rFonts w:ascii="Gantari" w:eastAsia="Trebuchet MS" w:hAnsi="Gantari" w:cs="Arial"/>
        </w:rPr>
        <w:t>Board</w:t>
      </w:r>
      <w:r w:rsidRPr="008436AC">
        <w:rPr>
          <w:rFonts w:ascii="Gantari" w:eastAsia="Trebuchet MS" w:hAnsi="Gantari" w:cs="Arial"/>
        </w:rPr>
        <w:t xml:space="preserve"> currently comprises of </w:t>
      </w:r>
      <w:r w:rsidR="005F5557" w:rsidRPr="008436AC">
        <w:rPr>
          <w:rFonts w:ascii="Gantari" w:eastAsia="Trebuchet MS" w:hAnsi="Gantari" w:cs="Arial"/>
        </w:rPr>
        <w:t>7</w:t>
      </w:r>
      <w:r w:rsidRPr="008436AC">
        <w:rPr>
          <w:rFonts w:ascii="Gantari" w:eastAsia="Trebuchet MS" w:hAnsi="Gantari" w:cs="Arial"/>
        </w:rPr>
        <w:t xml:space="preserve"> members including the Chair</w:t>
      </w:r>
      <w:r w:rsidR="00891851" w:rsidRPr="008436AC">
        <w:rPr>
          <w:rFonts w:ascii="Gantari" w:eastAsia="Trebuchet MS" w:hAnsi="Gantari" w:cs="Arial"/>
        </w:rPr>
        <w:t>.</w:t>
      </w:r>
    </w:p>
    <w:p w14:paraId="5188613C" w14:textId="6E140357" w:rsidR="00E223C3" w:rsidRPr="008436AC" w:rsidRDefault="00891851" w:rsidP="0039178E">
      <w:pPr>
        <w:spacing w:after="0" w:line="240" w:lineRule="auto"/>
        <w:jc w:val="both"/>
        <w:rPr>
          <w:rFonts w:ascii="Gantari" w:hAnsi="Gantari" w:cs="Arial"/>
        </w:rPr>
      </w:pPr>
      <w:r w:rsidRPr="008436AC">
        <w:rPr>
          <w:rFonts w:ascii="Gantari" w:hAnsi="Gantari" w:cs="Arial"/>
        </w:rPr>
        <w:t xml:space="preserve">Membership representation from </w:t>
      </w:r>
      <w:r w:rsidR="005F5557" w:rsidRPr="008436AC">
        <w:rPr>
          <w:rFonts w:ascii="Gantari" w:hAnsi="Gantari" w:cs="Arial"/>
        </w:rPr>
        <w:t xml:space="preserve">Department of Health, Curtin University, Edith Cowan University, Environmental Health Australia, Local </w:t>
      </w:r>
      <w:r w:rsidR="00CA21C3">
        <w:rPr>
          <w:rFonts w:ascii="Gantari" w:hAnsi="Gantari" w:cs="Arial"/>
        </w:rPr>
        <w:t>G</w:t>
      </w:r>
      <w:r w:rsidR="005F5557" w:rsidRPr="008436AC">
        <w:rPr>
          <w:rFonts w:ascii="Gantari" w:hAnsi="Gantari" w:cs="Arial"/>
        </w:rPr>
        <w:t>overnment.</w:t>
      </w:r>
    </w:p>
    <w:p w14:paraId="280BA4D3" w14:textId="77777777" w:rsidR="0037432A" w:rsidRDefault="0037432A" w:rsidP="00584305">
      <w:pPr>
        <w:spacing w:after="0" w:line="240" w:lineRule="auto"/>
        <w:rPr>
          <w:rFonts w:ascii="Gantari SemiBold" w:hAnsi="Gantari SemiBold" w:cs="Arial"/>
          <w:bCs/>
        </w:rPr>
      </w:pPr>
    </w:p>
    <w:p w14:paraId="7594BA61" w14:textId="77777777" w:rsidR="0037432A" w:rsidRDefault="0037432A" w:rsidP="00584305">
      <w:pPr>
        <w:spacing w:after="0" w:line="240" w:lineRule="auto"/>
        <w:rPr>
          <w:rFonts w:ascii="Gantari SemiBold" w:hAnsi="Gantari SemiBold" w:cs="Arial"/>
          <w:bCs/>
        </w:rPr>
      </w:pPr>
    </w:p>
    <w:p w14:paraId="683DA79A" w14:textId="61BEF39D" w:rsidR="00584305" w:rsidRPr="005A1CF8" w:rsidRDefault="00584305" w:rsidP="00584305">
      <w:pPr>
        <w:spacing w:after="0" w:line="240" w:lineRule="auto"/>
        <w:rPr>
          <w:rFonts w:ascii="Gantari SemiBold" w:hAnsi="Gantari SemiBold" w:cs="Arial"/>
          <w:bCs/>
        </w:rPr>
      </w:pPr>
      <w:r w:rsidRPr="00C147A0">
        <w:rPr>
          <w:rFonts w:ascii="Gantari SemiBold" w:hAnsi="Gantari SemiBold" w:cs="Arial"/>
          <w:bCs/>
        </w:rPr>
        <w:t>FOR FURTHER PARTICULARS ABOUT THE COMMITTEE PLEASE CALL</w:t>
      </w:r>
    </w:p>
    <w:p w14:paraId="72C25C3F" w14:textId="47C1BA04" w:rsidR="00C147A0" w:rsidRPr="00C147A0" w:rsidRDefault="00891851" w:rsidP="00C147A0">
      <w:pPr>
        <w:spacing w:after="0" w:line="240" w:lineRule="auto"/>
        <w:rPr>
          <w:rFonts w:ascii="Gantari" w:hAnsi="Gantari" w:cs="Arial"/>
        </w:rPr>
      </w:pPr>
      <w:r w:rsidRPr="00891851">
        <w:rPr>
          <w:rFonts w:ascii="Gantari" w:hAnsi="Gantari" w:cs="Arial"/>
        </w:rPr>
        <w:t>Vic Andrich</w:t>
      </w:r>
      <w:r>
        <w:rPr>
          <w:rFonts w:ascii="Gantari" w:hAnsi="Gantari" w:cs="Arial"/>
        </w:rPr>
        <w:t xml:space="preserve"> </w:t>
      </w:r>
    </w:p>
    <w:p w14:paraId="38B89A1A" w14:textId="77777777" w:rsidR="00891851" w:rsidRPr="00891851" w:rsidRDefault="00891851" w:rsidP="00891851">
      <w:pPr>
        <w:spacing w:after="0" w:line="240" w:lineRule="auto"/>
        <w:rPr>
          <w:rFonts w:ascii="Gantari" w:hAnsi="Gantari" w:cs="Arial"/>
        </w:rPr>
      </w:pPr>
      <w:r w:rsidRPr="00891851">
        <w:rPr>
          <w:rFonts w:ascii="Gantari" w:hAnsi="Gantari" w:cs="Arial"/>
        </w:rPr>
        <w:t>Secretary</w:t>
      </w:r>
    </w:p>
    <w:p w14:paraId="1CFC9CD5" w14:textId="77777777" w:rsidR="00891851" w:rsidRPr="00891851" w:rsidRDefault="00891851" w:rsidP="00891851">
      <w:pPr>
        <w:spacing w:after="0" w:line="240" w:lineRule="auto"/>
        <w:rPr>
          <w:rFonts w:ascii="Gantari" w:hAnsi="Gantari" w:cs="Arial"/>
        </w:rPr>
      </w:pPr>
      <w:r w:rsidRPr="00891851">
        <w:rPr>
          <w:rFonts w:ascii="Gantari" w:hAnsi="Gantari" w:cs="Arial"/>
        </w:rPr>
        <w:t>WA Environmental Health Professional Review Board</w:t>
      </w:r>
    </w:p>
    <w:p w14:paraId="22195280" w14:textId="77777777" w:rsidR="00891851" w:rsidRPr="00891851" w:rsidRDefault="00891851" w:rsidP="00891851">
      <w:pPr>
        <w:spacing w:after="0" w:line="240" w:lineRule="auto"/>
        <w:rPr>
          <w:rFonts w:ascii="Gantari" w:hAnsi="Gantari" w:cs="Arial"/>
        </w:rPr>
      </w:pPr>
      <w:r w:rsidRPr="00891851">
        <w:rPr>
          <w:rFonts w:ascii="Gantari" w:hAnsi="Gantari" w:cs="Arial"/>
        </w:rPr>
        <w:t>T: (08) 9222 2024    M: 0475 803 830</w:t>
      </w:r>
    </w:p>
    <w:p w14:paraId="38C54785" w14:textId="14DA360D" w:rsidR="00584305" w:rsidRDefault="00891851" w:rsidP="00891851">
      <w:pPr>
        <w:spacing w:after="0" w:line="240" w:lineRule="auto"/>
        <w:rPr>
          <w:rFonts w:ascii="Gantari" w:hAnsi="Gantari" w:cs="Arial"/>
        </w:rPr>
      </w:pPr>
      <w:r w:rsidRPr="00891851">
        <w:rPr>
          <w:rFonts w:ascii="Gantari" w:hAnsi="Gantari" w:cs="Arial"/>
        </w:rPr>
        <w:t xml:space="preserve">E: </w:t>
      </w:r>
      <w:hyperlink r:id="rId8" w:history="1">
        <w:r w:rsidRPr="000E5657">
          <w:rPr>
            <w:rStyle w:val="Hyperlink"/>
            <w:rFonts w:ascii="Gantari" w:hAnsi="Gantari" w:cs="Arial"/>
          </w:rPr>
          <w:t>vic.andrich@health.wa.gov.au</w:t>
        </w:r>
      </w:hyperlink>
    </w:p>
    <w:p w14:paraId="0A0FBE90" w14:textId="77777777" w:rsidR="00891851" w:rsidRPr="00584305" w:rsidRDefault="00891851" w:rsidP="00891851">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7777777"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nominations@walga.asn.au </w:t>
      </w:r>
    </w:p>
    <w:p w14:paraId="35FB09CD" w14:textId="77777777" w:rsidR="00584305" w:rsidRPr="005A1CF8" w:rsidRDefault="00584305" w:rsidP="00584305">
      <w:pPr>
        <w:spacing w:after="0" w:line="240" w:lineRule="auto"/>
        <w:rPr>
          <w:rFonts w:ascii="Gantari SemiBold" w:hAnsi="Gantari SemiBold" w:cs="Arial"/>
          <w:bCs/>
        </w:rPr>
      </w:pPr>
    </w:p>
    <w:p w14:paraId="66DF8DA2" w14:textId="794C9828"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r w:rsidRPr="005A1CF8">
        <w:rPr>
          <w:rFonts w:ascii="Gantari SemiBold" w:hAnsi="Gantari SemiBold" w:cs="Arial"/>
          <w:bCs/>
        </w:rPr>
        <w:t>nominations@walga.asn.au</w:t>
      </w:r>
    </w:p>
    <w:bookmarkEnd w:id="0"/>
    <w:p w14:paraId="307A8B1B" w14:textId="77777777" w:rsidR="00C147A0" w:rsidRDefault="00C147A0" w:rsidP="00584305">
      <w:pPr>
        <w:spacing w:after="0" w:line="240" w:lineRule="auto"/>
        <w:rPr>
          <w:rFonts w:ascii="Gantari SemiBold" w:eastAsia="Calibri" w:hAnsi="Gantari SemiBold" w:cs="Arial"/>
          <w:iCs/>
        </w:rPr>
      </w:pPr>
    </w:p>
    <w:p w14:paraId="52D09FE3" w14:textId="14021F61" w:rsidR="00584305" w:rsidRPr="005A1CF8" w:rsidRDefault="00337D80" w:rsidP="00584305">
      <w:pPr>
        <w:spacing w:after="0" w:line="240" w:lineRule="auto"/>
        <w:rPr>
          <w:rFonts w:ascii="Gantari SemiBold" w:eastAsia="Calibri" w:hAnsi="Gantari SemiBold" w:cs="Arial"/>
          <w:iCs/>
        </w:rPr>
      </w:pPr>
      <w:r>
        <w:rPr>
          <w:rFonts w:ascii="Gantari SemiBold" w:eastAsia="Calibri" w:hAnsi="Gantari SemiBold" w:cs="Arial"/>
          <w:iCs/>
        </w:rPr>
        <w:t>N</w:t>
      </w:r>
      <w:r w:rsidR="00584305" w:rsidRPr="005A1CF8">
        <w:rPr>
          <w:rFonts w:ascii="Gantari SemiBold" w:eastAsia="Calibri" w:hAnsi="Gantari SemiBold" w:cs="Arial"/>
          <w:iCs/>
        </w:rPr>
        <w:t>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9"/>
          <w:headerReference w:type="first" r:id="rId10"/>
          <w:pgSz w:w="11907" w:h="16839" w:code="9"/>
          <w:pgMar w:top="284" w:right="567" w:bottom="851" w:left="567" w:header="624" w:footer="340" w:gutter="0"/>
          <w:cols w:space="708"/>
          <w:titlePg/>
          <w:docGrid w:linePitch="360"/>
        </w:sect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lastRenderedPageBreak/>
        <w:t>NOMINATION FORM</w:t>
      </w:r>
    </w:p>
    <w:p w14:paraId="63532121" w14:textId="2B8497FC"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Closing date: 5:00pm Friday</w:t>
      </w:r>
      <w:r w:rsidR="005461D1">
        <w:rPr>
          <w:rFonts w:ascii="Gantari SemiBold" w:eastAsia="Calibri" w:hAnsi="Gantari SemiBold" w:cs="Arial"/>
          <w:bCs/>
          <w:iCs/>
          <w:sz w:val="28"/>
          <w:szCs w:val="28"/>
        </w:rPr>
        <w:t xml:space="preserve">, </w:t>
      </w:r>
      <w:r w:rsidR="003738B0">
        <w:rPr>
          <w:rFonts w:ascii="Gantari SemiBold" w:eastAsia="Calibri" w:hAnsi="Gantari SemiBold" w:cs="Arial"/>
          <w:bCs/>
          <w:iCs/>
          <w:sz w:val="28"/>
          <w:szCs w:val="28"/>
        </w:rPr>
        <w:t>6 June</w:t>
      </w:r>
      <w:r w:rsidR="00853751" w:rsidRPr="008C0467">
        <w:rPr>
          <w:rFonts w:ascii="Gantari SemiBold" w:eastAsia="Calibri" w:hAnsi="Gantari SemiBold" w:cs="Arial"/>
          <w:bCs/>
          <w:iCs/>
          <w:sz w:val="28"/>
          <w:szCs w:val="28"/>
        </w:rPr>
        <w:t xml:space="preserve"> </w:t>
      </w:r>
      <w:r w:rsidRPr="008C0467">
        <w:rPr>
          <w:rFonts w:ascii="Gantari SemiBold" w:eastAsia="Calibri" w:hAnsi="Gantari SemiBold" w:cs="Arial"/>
          <w:bCs/>
          <w:iCs/>
          <w:sz w:val="28"/>
          <w:szCs w:val="28"/>
        </w:rPr>
        <w:t>202</w:t>
      </w:r>
      <w:r w:rsidR="00C147A0">
        <w:rPr>
          <w:rFonts w:ascii="Gantari SemiBold" w:eastAsia="Calibri" w:hAnsi="Gantari SemiBold" w:cs="Arial"/>
          <w:bCs/>
          <w:iCs/>
          <w:sz w:val="28"/>
          <w:szCs w:val="28"/>
        </w:rPr>
        <w:t>5</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ED9033F" w14:textId="77777777" w:rsidR="00891851" w:rsidRDefault="005461D1"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W</w:t>
      </w:r>
      <w:r w:rsidR="00891851">
        <w:rPr>
          <w:rFonts w:ascii="Gantari SemiBold" w:eastAsia="Trebuchet MS" w:hAnsi="Gantari SemiBold" w:cs="Arial"/>
          <w:bCs/>
          <w:color w:val="00465D"/>
          <w:kern w:val="2"/>
          <w:sz w:val="36"/>
          <w:szCs w:val="36"/>
          <w14:ligatures w14:val="standardContextual"/>
        </w:rPr>
        <w:t xml:space="preserve">estern </w:t>
      </w:r>
      <w:r>
        <w:rPr>
          <w:rFonts w:ascii="Gantari SemiBold" w:eastAsia="Trebuchet MS" w:hAnsi="Gantari SemiBold" w:cs="Arial"/>
          <w:bCs/>
          <w:color w:val="00465D"/>
          <w:kern w:val="2"/>
          <w:sz w:val="36"/>
          <w:szCs w:val="36"/>
          <w14:ligatures w14:val="standardContextual"/>
        </w:rPr>
        <w:t>A</w:t>
      </w:r>
      <w:r w:rsidR="00891851">
        <w:rPr>
          <w:rFonts w:ascii="Gantari SemiBold" w:eastAsia="Trebuchet MS" w:hAnsi="Gantari SemiBold" w:cs="Arial"/>
          <w:bCs/>
          <w:color w:val="00465D"/>
          <w:kern w:val="2"/>
          <w:sz w:val="36"/>
          <w:szCs w:val="36"/>
          <w14:ligatures w14:val="standardContextual"/>
        </w:rPr>
        <w:t xml:space="preserve">ustralian Environmental Health Professional </w:t>
      </w:r>
    </w:p>
    <w:p w14:paraId="131BD403" w14:textId="42570148" w:rsidR="00584305" w:rsidRPr="008C0467" w:rsidRDefault="00891851"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Review Board</w:t>
      </w:r>
    </w:p>
    <w:p w14:paraId="4F295A32" w14:textId="7C73C178" w:rsidR="00534D6E" w:rsidRPr="008C0467" w:rsidRDefault="00F26B27"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 xml:space="preserve">Member </w:t>
      </w: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891851">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9"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11"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891851">
        <w:trPr>
          <w:trHeight w:val="208"/>
        </w:trPr>
        <w:tc>
          <w:tcPr>
            <w:tcW w:w="1779"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7949"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891851">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9"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891851">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9"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891851">
        <w:trPr>
          <w:trHeight w:val="198"/>
        </w:trPr>
        <w:tc>
          <w:tcPr>
            <w:tcW w:w="1779"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7949"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891851">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9"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891851">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9"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891851">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9"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891851">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City">
              <w:smartTag w:uri="urn:schemas-microsoft-com:office:smarttags" w:element="place">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9"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891851">
        <w:trPr>
          <w:trHeight w:val="198"/>
        </w:trPr>
        <w:tc>
          <w:tcPr>
            <w:tcW w:w="1779"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9"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891851">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9"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891851">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9"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33"/>
        </w:trPr>
        <w:tc>
          <w:tcPr>
            <w:tcW w:w="9728"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C74E94">
              <w:rPr>
                <w:rFonts w:ascii="Gantari" w:hAnsi="Gantari" w:cs="Arial"/>
                <w:sz w:val="18"/>
                <w:szCs w:val="18"/>
              </w:rPr>
              <w:t>position, and</w:t>
            </w:r>
            <w:proofErr w:type="gramEnd"/>
            <w:r w:rsidRPr="00C74E94">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41"/>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891851">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5"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6657384C"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2430226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w:t>
      </w:r>
      <w:proofErr w:type="gramStart"/>
      <w:r w:rsidR="00584305" w:rsidRPr="00584305">
        <w:rPr>
          <w:rFonts w:ascii="Gantari" w:eastAsia="Calibri" w:hAnsi="Gantari" w:cs="Arial"/>
          <w:iCs/>
          <w:lang w:val="en-US"/>
        </w:rPr>
        <w:t>is</w:t>
      </w:r>
      <w:proofErr w:type="gramEnd"/>
      <w:r w:rsidR="00584305" w:rsidRPr="00584305">
        <w:rPr>
          <w:rFonts w:ascii="Gantari" w:eastAsia="Calibri" w:hAnsi="Gantari" w:cs="Arial"/>
          <w:iCs/>
          <w:lang w:val="en-US"/>
        </w:rPr>
        <w:t xml:space="preserve">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w:t>
      </w:r>
      <w:proofErr w:type="gramStart"/>
      <w:r w:rsidR="00584305" w:rsidRPr="00584305">
        <w:rPr>
          <w:rFonts w:ascii="Gantari" w:eastAsia="Calibri" w:hAnsi="Gantari" w:cs="Arial"/>
          <w:iCs/>
          <w:lang w:val="en-US"/>
        </w:rPr>
        <w:t>State</w:t>
      </w:r>
      <w:proofErr w:type="gramEnd"/>
      <w:r w:rsidR="00584305" w:rsidRPr="00584305">
        <w:rPr>
          <w:rFonts w:ascii="Gantari" w:eastAsia="Calibri" w:hAnsi="Gantari" w:cs="Arial"/>
          <w:iCs/>
          <w:lang w:val="en-US"/>
        </w:rPr>
        <w:t xml:space="preserve"> Council and where relevant, the Minister and</w:t>
      </w:r>
      <w:r w:rsidR="00891851">
        <w:rPr>
          <w:rFonts w:ascii="Gantari" w:eastAsia="Calibri" w:hAnsi="Gantari" w:cs="Arial"/>
          <w:iCs/>
          <w:lang w:val="en-US"/>
        </w:rPr>
        <w:t>/or</w:t>
      </w:r>
      <w:r w:rsidR="00584305" w:rsidRPr="00584305">
        <w:rPr>
          <w:rFonts w:ascii="Gantari" w:eastAsia="Calibri" w:hAnsi="Gantari" w:cs="Arial"/>
          <w:iCs/>
          <w:lang w:val="en-US"/>
        </w:rPr>
        <w:t xml:space="preserve">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0C4D42D7"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 xml:space="preserve">Please outline your skills and experience in putting forward a position in a dynamic meeting environment and describe how you would fulfil the role representing the Local Government sector in this </w:t>
      </w:r>
      <w:proofErr w:type="gramStart"/>
      <w:r w:rsidRPr="00584305">
        <w:rPr>
          <w:rFonts w:ascii="Gantari" w:eastAsia="Calibri" w:hAnsi="Gantari" w:cs="Arial"/>
          <w:iCs/>
          <w:lang w:val="en-US"/>
        </w:rPr>
        <w:t>position?</w:t>
      </w:r>
      <w:proofErr w:type="gramEnd"/>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584305">
      <w:pPr>
        <w:spacing w:after="0" w:line="240" w:lineRule="auto"/>
        <w:rPr>
          <w:rFonts w:ascii="Gantari" w:eastAsia="Calibri" w:hAnsi="Gantari" w:cs="Arial"/>
          <w:iCs/>
          <w:lang w:val="en-US"/>
        </w:rPr>
      </w:pPr>
    </w:p>
    <w:p w14:paraId="3BA65D12" w14:textId="77777777" w:rsidR="00584305" w:rsidRPr="005A1CF8" w:rsidRDefault="00584305" w:rsidP="00584305">
      <w:pPr>
        <w:spacing w:after="0" w:line="240" w:lineRule="auto"/>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584305">
      <w:pPr>
        <w:spacing w:after="0" w:line="240" w:lineRule="auto"/>
        <w:rPr>
          <w:rFonts w:ascii="Gantari SemiBold" w:eastAsia="Calibri" w:hAnsi="Gantari SemiBold" w:cs="Arial"/>
          <w:iCs/>
          <w:lang w:val="en-US"/>
        </w:rPr>
      </w:pPr>
    </w:p>
    <w:p w14:paraId="4622665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Integral to this process is the requirement to objectively assess and rate applicants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defined selection criteria for the vacancy. The applicant who rates the highest against the criteria will be the preferred candidate for the vacancy.</w:t>
      </w:r>
    </w:p>
    <w:p w14:paraId="30BC870C" w14:textId="77777777" w:rsidR="00584305" w:rsidRPr="00584305" w:rsidRDefault="00584305" w:rsidP="00584305">
      <w:pPr>
        <w:spacing w:after="0" w:line="240" w:lineRule="auto"/>
        <w:rPr>
          <w:rFonts w:ascii="Gantari" w:eastAsia="Calibri" w:hAnsi="Gantari" w:cs="Arial"/>
          <w:iCs/>
          <w:lang w:val="en-US"/>
        </w:rPr>
      </w:pPr>
    </w:p>
    <w:p w14:paraId="4B95ABB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w:t>
      </w:r>
      <w:proofErr w:type="gramStart"/>
      <w:r w:rsidRPr="00584305">
        <w:rPr>
          <w:rFonts w:ascii="Gantari" w:eastAsia="Calibri" w:hAnsi="Gantari" w:cs="Arial"/>
          <w:iCs/>
          <w:lang w:val="en-US"/>
        </w:rPr>
        <w:t>in order to</w:t>
      </w:r>
      <w:proofErr w:type="gramEnd"/>
      <w:r w:rsidRPr="00584305">
        <w:rPr>
          <w:rFonts w:ascii="Gantari" w:eastAsia="Calibri" w:hAnsi="Gantari" w:cs="Arial"/>
          <w:iCs/>
          <w:lang w:val="en-US"/>
        </w:rPr>
        <w:t xml:space="preserve">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584305">
      <w:pPr>
        <w:spacing w:after="0" w:line="240" w:lineRule="auto"/>
        <w:rPr>
          <w:rFonts w:ascii="Gantari" w:eastAsia="Calibri" w:hAnsi="Gantari" w:cs="Arial"/>
          <w:iCs/>
          <w:lang w:val="en-US"/>
        </w:rPr>
      </w:pPr>
    </w:p>
    <w:p w14:paraId="742822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the desirable criteria. </w:t>
      </w:r>
    </w:p>
    <w:p w14:paraId="42CFAACB" w14:textId="77777777" w:rsidR="00584305" w:rsidRPr="00584305" w:rsidRDefault="00584305" w:rsidP="00584305">
      <w:pPr>
        <w:spacing w:after="0" w:line="240" w:lineRule="auto"/>
        <w:rPr>
          <w:rFonts w:ascii="Gantari" w:eastAsia="Calibri" w:hAnsi="Gantari" w:cs="Arial"/>
          <w:iCs/>
          <w:lang w:val="en-US"/>
        </w:rPr>
      </w:pPr>
    </w:p>
    <w:p w14:paraId="33D81479"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Many applicants are unsuccessful because they do not clearly address each selection criteria and assume that the Selection Committee will be able to ‘read between the </w:t>
      </w:r>
      <w:proofErr w:type="gramStart"/>
      <w:r w:rsidRPr="00584305">
        <w:rPr>
          <w:rFonts w:ascii="Gantari" w:eastAsia="Calibri" w:hAnsi="Gantari" w:cs="Arial"/>
          <w:iCs/>
          <w:lang w:val="en-US"/>
        </w:rPr>
        <w:t>lines’</w:t>
      </w:r>
      <w:proofErr w:type="gramEnd"/>
      <w:r w:rsidRPr="00584305">
        <w:rPr>
          <w:rFonts w:ascii="Gantari" w:eastAsia="Calibri" w:hAnsi="Gantari" w:cs="Arial"/>
          <w:iCs/>
          <w:lang w:val="en-US"/>
        </w:rPr>
        <w:t xml:space="preserve"> in their application.</w:t>
      </w:r>
    </w:p>
    <w:p w14:paraId="039640ED" w14:textId="77777777" w:rsidR="00584305" w:rsidRPr="00584305" w:rsidRDefault="00584305" w:rsidP="00584305">
      <w:pPr>
        <w:spacing w:after="0" w:line="240" w:lineRule="auto"/>
        <w:rPr>
          <w:rFonts w:ascii="Gantari" w:eastAsia="Calibri" w:hAnsi="Gantari" w:cs="Arial"/>
          <w:iCs/>
          <w:lang w:val="en-US"/>
        </w:rPr>
      </w:pPr>
    </w:p>
    <w:p w14:paraId="364564D8"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If you do not have sufficient space on the nomination form to address each of the selection criteria for the position, you may use a separate document. Make sure that you give the document an appropriate title (i.e. ‘Statement Addressing Selection Criteria’</w:t>
      </w:r>
      <w:proofErr w:type="gramStart"/>
      <w:r w:rsidRPr="00584305">
        <w:rPr>
          <w:rFonts w:ascii="Gantari" w:eastAsia="Calibri" w:hAnsi="Gantari" w:cs="Arial"/>
          <w:iCs/>
          <w:lang w:val="en-US"/>
        </w:rPr>
        <w:t>), and</w:t>
      </w:r>
      <w:proofErr w:type="gramEnd"/>
      <w:r w:rsidRPr="00584305">
        <w:rPr>
          <w:rFonts w:ascii="Gantari" w:eastAsia="Calibri" w:hAnsi="Gantari" w:cs="Arial"/>
          <w:iCs/>
          <w:lang w:val="en-US"/>
        </w:rPr>
        <w:t xml:space="preserve"> give each criteria a title using </w:t>
      </w:r>
      <w:proofErr w:type="gramStart"/>
      <w:r w:rsidRPr="00584305">
        <w:rPr>
          <w:rFonts w:ascii="Gantari" w:eastAsia="Calibri" w:hAnsi="Gantari" w:cs="Arial"/>
          <w:iCs/>
          <w:lang w:val="en-US"/>
        </w:rPr>
        <w:t>exactly the same</w:t>
      </w:r>
      <w:proofErr w:type="gramEnd"/>
      <w:r w:rsidRPr="00584305">
        <w:rPr>
          <w:rFonts w:ascii="Gantari" w:eastAsia="Calibri" w:hAnsi="Gantari" w:cs="Arial"/>
          <w:iCs/>
          <w:lang w:val="en-US"/>
        </w:rPr>
        <w:t xml:space="preserve"> wording as appears on the nomination form (i.e. ‘Relevant skills in the area’). List each criterion in the same order as they appear on the nomination form. </w:t>
      </w:r>
    </w:p>
    <w:p w14:paraId="1F3A7468" w14:textId="77777777" w:rsidR="00584305" w:rsidRPr="00584305" w:rsidRDefault="00584305" w:rsidP="00584305">
      <w:pPr>
        <w:spacing w:after="0" w:line="240" w:lineRule="auto"/>
        <w:rPr>
          <w:rFonts w:ascii="Gantari" w:eastAsia="Calibri" w:hAnsi="Gantari" w:cs="Arial"/>
          <w:iCs/>
          <w:lang w:val="en-US"/>
        </w:rPr>
      </w:pPr>
    </w:p>
    <w:p w14:paraId="20908D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584305">
      <w:pPr>
        <w:spacing w:after="0" w:line="240" w:lineRule="auto"/>
        <w:rPr>
          <w:rFonts w:ascii="Gantari" w:eastAsia="Calibri" w:hAnsi="Gantari" w:cs="Arial"/>
          <w:iCs/>
          <w:lang w:val="en-US"/>
        </w:rPr>
      </w:pPr>
    </w:p>
    <w:p w14:paraId="6CF4C07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 xml:space="preserve">Under each heading, write one or two short paragraphs explaining how you meet that </w:t>
      </w:r>
      <w:proofErr w:type="gramStart"/>
      <w:r w:rsidRPr="00584305">
        <w:rPr>
          <w:rFonts w:ascii="Gantari" w:eastAsia="Calibri" w:hAnsi="Gantari" w:cs="Arial"/>
          <w:iCs/>
          <w:lang w:val="en-US"/>
        </w:rPr>
        <w:t>particular criterion</w:t>
      </w:r>
      <w:proofErr w:type="gramEnd"/>
      <w:r w:rsidRPr="00584305">
        <w:rPr>
          <w:rFonts w:ascii="Gantari" w:eastAsia="Calibri" w:hAnsi="Gantari" w:cs="Arial"/>
          <w:iCs/>
          <w:lang w:val="en-US"/>
        </w:rPr>
        <w:t>.</w:t>
      </w:r>
    </w:p>
    <w:p w14:paraId="7ADE7EF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584305">
      <w:pPr>
        <w:spacing w:after="0" w:line="240" w:lineRule="auto"/>
        <w:rPr>
          <w:rFonts w:ascii="Gantari" w:eastAsia="Calibri" w:hAnsi="Gantari" w:cs="Arial"/>
          <w:iCs/>
          <w:lang w:val="en-US"/>
        </w:rPr>
      </w:pPr>
    </w:p>
    <w:p w14:paraId="4101969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584305">
      <w:pPr>
        <w:spacing w:after="0" w:line="240" w:lineRule="auto"/>
        <w:rPr>
          <w:rFonts w:ascii="Gantari SemiBold" w:eastAsia="Calibri" w:hAnsi="Gantari SemiBold" w:cs="Arial"/>
          <w:iCs/>
          <w:lang w:val="en-US"/>
        </w:rPr>
      </w:pPr>
    </w:p>
    <w:p w14:paraId="3851C760"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584305">
      <w:pPr>
        <w:spacing w:after="0" w:line="240" w:lineRule="auto"/>
        <w:rPr>
          <w:rFonts w:ascii="Gantari" w:eastAsia="Calibri" w:hAnsi="Gantari" w:cs="Arial"/>
          <w:iCs/>
          <w:lang w:val="en-US"/>
        </w:rPr>
      </w:pPr>
    </w:p>
    <w:p w14:paraId="10B0822C"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584305">
      <w:pPr>
        <w:spacing w:after="0" w:line="240" w:lineRule="auto"/>
        <w:rPr>
          <w:rFonts w:ascii="Gantari" w:eastAsia="Calibri" w:hAnsi="Gantari" w:cs="Arial"/>
          <w:iCs/>
          <w:lang w:val="en-US"/>
        </w:rPr>
      </w:pPr>
    </w:p>
    <w:p w14:paraId="37E6C520"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pPr>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584305">
      <w:pPr>
        <w:spacing w:after="0" w:line="240" w:lineRule="auto"/>
        <w:rPr>
          <w:rFonts w:ascii="Gantari" w:eastAsia="Calibri" w:hAnsi="Gantari" w:cs="Arial"/>
          <w:iCs/>
          <w:lang w:val="en-US"/>
        </w:rPr>
      </w:pPr>
    </w:p>
    <w:p w14:paraId="6E02364B" w14:textId="77777777" w:rsidR="003A41DF" w:rsidRDefault="003A41DF" w:rsidP="00584305">
      <w:pPr>
        <w:spacing w:after="0" w:line="240" w:lineRule="auto"/>
        <w:rPr>
          <w:rFonts w:ascii="Gantari" w:eastAsia="Calibri" w:hAnsi="Gantari" w:cs="Arial"/>
          <w:iCs/>
          <w:lang w:val="en-US"/>
        </w:rPr>
      </w:pP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6F147039" w14:textId="77777777" w:rsidR="00584305"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584305">
      <w:pPr>
        <w:spacing w:after="0" w:line="240" w:lineRule="auto"/>
        <w:rPr>
          <w:rFonts w:ascii="Gantari" w:eastAsia="Calibri" w:hAnsi="Gantari" w:cs="Arial"/>
          <w:i/>
          <w:lang w:val="en-US"/>
        </w:rPr>
      </w:pPr>
    </w:p>
    <w:p w14:paraId="04ACEF7C" w14:textId="77777777" w:rsidR="00A42982" w:rsidRPr="00A42982" w:rsidRDefault="00A42982" w:rsidP="00584305">
      <w:pPr>
        <w:spacing w:after="0" w:line="240" w:lineRule="auto"/>
        <w:rPr>
          <w:rFonts w:ascii="Gantari" w:eastAsia="Calibri" w:hAnsi="Gantari" w:cs="Arial"/>
          <w:i/>
          <w:lang w:val="en-US"/>
        </w:rPr>
      </w:pP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42982">
        <w:rPr>
          <w:rFonts w:ascii="Gantari" w:eastAsia="Calibri" w:hAnsi="Gantari" w:cs="Arial"/>
          <w:i/>
          <w:lang w:val="en-US"/>
        </w:rPr>
        <w:t>particular relevance</w:t>
      </w:r>
      <w:proofErr w:type="gramEnd"/>
      <w:r w:rsidRPr="00A42982">
        <w:rPr>
          <w:rFonts w:ascii="Gantari" w:eastAsia="Calibri" w:hAnsi="Gantari" w:cs="Arial"/>
          <w:i/>
          <w:lang w:val="en-US"/>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The Committee which I chaired developed a report on XYZ which was subsequently endorsed by </w:t>
      </w:r>
      <w:proofErr w:type="gramStart"/>
      <w:r w:rsidRPr="00A42982">
        <w:rPr>
          <w:rFonts w:ascii="Gantari" w:eastAsia="Calibri" w:hAnsi="Gantari" w:cs="Arial"/>
          <w:i/>
          <w:lang w:val="en-US"/>
        </w:rPr>
        <w:t>Council</w:t>
      </w:r>
      <w:proofErr w:type="gramEnd"/>
      <w:r w:rsidRPr="00A42982">
        <w:rPr>
          <w:rFonts w:ascii="Gantari" w:eastAsia="Calibri" w:hAnsi="Gantari" w:cs="Arial"/>
          <w:i/>
          <w:lang w:val="en-US"/>
        </w:rPr>
        <w:t xml:space="preserve">. The recommendations were adopted in full and the changes which </w:t>
      </w:r>
      <w:proofErr w:type="gramStart"/>
      <w:r w:rsidRPr="00A42982">
        <w:rPr>
          <w:rFonts w:ascii="Gantari" w:eastAsia="Calibri" w:hAnsi="Gantari" w:cs="Arial"/>
          <w:i/>
          <w:lang w:val="en-US"/>
        </w:rPr>
        <w:t>eventuated</w:t>
      </w:r>
      <w:proofErr w:type="gramEnd"/>
      <w:r w:rsidRPr="00A42982">
        <w:rPr>
          <w:rFonts w:ascii="Gantari" w:eastAsia="Calibri" w:hAnsi="Gantari" w:cs="Arial"/>
          <w:i/>
          <w:lang w:val="en-US"/>
        </w:rPr>
        <w:t xml:space="preserve">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 xml:space="preserve">Mention any relevant qualifications and training you have, particularly if your experience is limited. This may include details of any relevant training courses you have </w:t>
      </w:r>
      <w:proofErr w:type="gramStart"/>
      <w:r w:rsidRPr="005A1CF8">
        <w:rPr>
          <w:rFonts w:ascii="Gantari SemiBold" w:eastAsia="Calibri" w:hAnsi="Gantari SemiBold" w:cs="Arial"/>
          <w:i/>
          <w:lang w:val="en-US"/>
        </w:rPr>
        <w:t>attended</w:t>
      </w:r>
      <w:proofErr w:type="gramEnd"/>
      <w:r w:rsidRPr="005A1CF8">
        <w:rPr>
          <w:rFonts w:ascii="Gantari SemiBold" w:eastAsia="Calibri" w:hAnsi="Gantari SemiBold" w:cs="Arial"/>
          <w:i/>
          <w:lang w:val="en-US"/>
        </w:rPr>
        <w:t xml:space="preserve">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 xml:space="preserve">Curriculum Vitae Pro </w:t>
      </w:r>
      <w:proofErr w:type="gramStart"/>
      <w:r w:rsidRPr="005A1CF8">
        <w:rPr>
          <w:rFonts w:ascii="Gantari SemiBold" w:eastAsia="Calibri" w:hAnsi="Gantari SemiBold" w:cs="Arial"/>
          <w:iCs/>
          <w:sz w:val="28"/>
          <w:szCs w:val="28"/>
          <w:lang w:val="en-US"/>
        </w:rPr>
        <w:t>forma</w:t>
      </w:r>
      <w:proofErr w:type="gramEnd"/>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1098E" w14:textId="77777777" w:rsidR="0003593F" w:rsidRDefault="0003593F" w:rsidP="00F02ED0">
      <w:pPr>
        <w:spacing w:after="0" w:line="240" w:lineRule="auto"/>
      </w:pPr>
      <w:r>
        <w:separator/>
      </w:r>
    </w:p>
  </w:endnote>
  <w:endnote w:type="continuationSeparator" w:id="0">
    <w:p w14:paraId="702496BF" w14:textId="77777777" w:rsidR="0003593F" w:rsidRDefault="0003593F"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altName w:val="Calibri"/>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492F" w14:textId="77777777" w:rsidR="0003593F" w:rsidRDefault="0003593F" w:rsidP="00F02ED0">
      <w:pPr>
        <w:spacing w:after="0" w:line="240" w:lineRule="auto"/>
      </w:pPr>
      <w:r>
        <w:separator/>
      </w:r>
    </w:p>
  </w:footnote>
  <w:footnote w:type="continuationSeparator" w:id="0">
    <w:p w14:paraId="265065D5" w14:textId="77777777" w:rsidR="0003593F" w:rsidRDefault="0003593F"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4B3454DE"/>
    <w:multiLevelType w:val="hybridMultilevel"/>
    <w:tmpl w:val="154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E507C"/>
    <w:multiLevelType w:val="hybridMultilevel"/>
    <w:tmpl w:val="DDFEE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4"/>
  </w:num>
  <w:num w:numId="2" w16cid:durableId="374085655">
    <w:abstractNumId w:val="6"/>
  </w:num>
  <w:num w:numId="3" w16cid:durableId="1951815021">
    <w:abstractNumId w:val="2"/>
  </w:num>
  <w:num w:numId="4" w16cid:durableId="830953387">
    <w:abstractNumId w:val="3"/>
  </w:num>
  <w:num w:numId="5" w16cid:durableId="1909144130">
    <w:abstractNumId w:val="13"/>
  </w:num>
  <w:num w:numId="6" w16cid:durableId="1632323363">
    <w:abstractNumId w:val="11"/>
  </w:num>
  <w:num w:numId="7" w16cid:durableId="798567227">
    <w:abstractNumId w:val="10"/>
  </w:num>
  <w:num w:numId="8" w16cid:durableId="382797552">
    <w:abstractNumId w:val="16"/>
  </w:num>
  <w:num w:numId="9" w16cid:durableId="1746030553">
    <w:abstractNumId w:val="1"/>
  </w:num>
  <w:num w:numId="10" w16cid:durableId="1581401180">
    <w:abstractNumId w:val="12"/>
  </w:num>
  <w:num w:numId="11" w16cid:durableId="107093558">
    <w:abstractNumId w:val="4"/>
  </w:num>
  <w:num w:numId="12" w16cid:durableId="1816293240">
    <w:abstractNumId w:val="5"/>
  </w:num>
  <w:num w:numId="13" w16cid:durableId="1695572759">
    <w:abstractNumId w:val="7"/>
  </w:num>
  <w:num w:numId="14" w16cid:durableId="869610699">
    <w:abstractNumId w:val="0"/>
  </w:num>
  <w:num w:numId="15" w16cid:durableId="1118138721">
    <w:abstractNumId w:val="8"/>
  </w:num>
  <w:num w:numId="16" w16cid:durableId="363485835">
    <w:abstractNumId w:val="9"/>
  </w:num>
  <w:num w:numId="17" w16cid:durableId="2017346455">
    <w:abstractNumId w:val="9"/>
  </w:num>
  <w:num w:numId="18" w16cid:durableId="2066294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3593F"/>
    <w:rsid w:val="000447A1"/>
    <w:rsid w:val="000775C6"/>
    <w:rsid w:val="000B74C3"/>
    <w:rsid w:val="000C4C6F"/>
    <w:rsid w:val="000D3665"/>
    <w:rsid w:val="0010797C"/>
    <w:rsid w:val="00130781"/>
    <w:rsid w:val="0014509C"/>
    <w:rsid w:val="001923AB"/>
    <w:rsid w:val="00193975"/>
    <w:rsid w:val="001974DC"/>
    <w:rsid w:val="001A0FC9"/>
    <w:rsid w:val="001C55B2"/>
    <w:rsid w:val="001D16D2"/>
    <w:rsid w:val="001E3B9D"/>
    <w:rsid w:val="00210FF4"/>
    <w:rsid w:val="00232CC0"/>
    <w:rsid w:val="00235FC6"/>
    <w:rsid w:val="0026049A"/>
    <w:rsid w:val="002733F4"/>
    <w:rsid w:val="00284D1F"/>
    <w:rsid w:val="00285DE9"/>
    <w:rsid w:val="00286445"/>
    <w:rsid w:val="00286D32"/>
    <w:rsid w:val="00297426"/>
    <w:rsid w:val="002A0261"/>
    <w:rsid w:val="002A5A95"/>
    <w:rsid w:val="002B093B"/>
    <w:rsid w:val="002F46B3"/>
    <w:rsid w:val="00302717"/>
    <w:rsid w:val="003139B2"/>
    <w:rsid w:val="00336C37"/>
    <w:rsid w:val="00337D80"/>
    <w:rsid w:val="003443FD"/>
    <w:rsid w:val="00351A3B"/>
    <w:rsid w:val="003738B0"/>
    <w:rsid w:val="0037432A"/>
    <w:rsid w:val="00374CDF"/>
    <w:rsid w:val="00375429"/>
    <w:rsid w:val="00376163"/>
    <w:rsid w:val="0038057B"/>
    <w:rsid w:val="0039178E"/>
    <w:rsid w:val="003A2B44"/>
    <w:rsid w:val="003A41DF"/>
    <w:rsid w:val="003C25E4"/>
    <w:rsid w:val="003C6E4C"/>
    <w:rsid w:val="003D6C52"/>
    <w:rsid w:val="004005FD"/>
    <w:rsid w:val="00416A7F"/>
    <w:rsid w:val="004307EC"/>
    <w:rsid w:val="004766DF"/>
    <w:rsid w:val="00485922"/>
    <w:rsid w:val="004A033D"/>
    <w:rsid w:val="004A5520"/>
    <w:rsid w:val="004A7BEE"/>
    <w:rsid w:val="004B786A"/>
    <w:rsid w:val="00517219"/>
    <w:rsid w:val="00534D6E"/>
    <w:rsid w:val="00535B7E"/>
    <w:rsid w:val="005461D1"/>
    <w:rsid w:val="005517E8"/>
    <w:rsid w:val="00557B5F"/>
    <w:rsid w:val="00564D65"/>
    <w:rsid w:val="00576240"/>
    <w:rsid w:val="00577BF7"/>
    <w:rsid w:val="00584305"/>
    <w:rsid w:val="005918B7"/>
    <w:rsid w:val="005A1CF8"/>
    <w:rsid w:val="005A727C"/>
    <w:rsid w:val="005D1431"/>
    <w:rsid w:val="005E6669"/>
    <w:rsid w:val="005E7036"/>
    <w:rsid w:val="005F1F34"/>
    <w:rsid w:val="005F5557"/>
    <w:rsid w:val="00611048"/>
    <w:rsid w:val="00613576"/>
    <w:rsid w:val="00641800"/>
    <w:rsid w:val="00663BB9"/>
    <w:rsid w:val="00684896"/>
    <w:rsid w:val="006B154D"/>
    <w:rsid w:val="006C2108"/>
    <w:rsid w:val="006C66F3"/>
    <w:rsid w:val="006D2C57"/>
    <w:rsid w:val="006D75E6"/>
    <w:rsid w:val="006F05CF"/>
    <w:rsid w:val="007612E9"/>
    <w:rsid w:val="007B050A"/>
    <w:rsid w:val="007B3DE4"/>
    <w:rsid w:val="007B597A"/>
    <w:rsid w:val="007F0C70"/>
    <w:rsid w:val="007F11E4"/>
    <w:rsid w:val="00804BCD"/>
    <w:rsid w:val="00805ADA"/>
    <w:rsid w:val="0081537A"/>
    <w:rsid w:val="00821636"/>
    <w:rsid w:val="008436AC"/>
    <w:rsid w:val="00845795"/>
    <w:rsid w:val="00853751"/>
    <w:rsid w:val="00860648"/>
    <w:rsid w:val="0088755A"/>
    <w:rsid w:val="00891851"/>
    <w:rsid w:val="00893D60"/>
    <w:rsid w:val="0089781A"/>
    <w:rsid w:val="008A663F"/>
    <w:rsid w:val="008C0467"/>
    <w:rsid w:val="008F5B6A"/>
    <w:rsid w:val="008F6D0F"/>
    <w:rsid w:val="00944283"/>
    <w:rsid w:val="009567D0"/>
    <w:rsid w:val="00965531"/>
    <w:rsid w:val="00967F9A"/>
    <w:rsid w:val="00970937"/>
    <w:rsid w:val="00994B53"/>
    <w:rsid w:val="009978DC"/>
    <w:rsid w:val="009A5E17"/>
    <w:rsid w:val="009A6623"/>
    <w:rsid w:val="009B6835"/>
    <w:rsid w:val="009D1E71"/>
    <w:rsid w:val="009E4454"/>
    <w:rsid w:val="00A10431"/>
    <w:rsid w:val="00A35D16"/>
    <w:rsid w:val="00A36C5A"/>
    <w:rsid w:val="00A37C0C"/>
    <w:rsid w:val="00A42982"/>
    <w:rsid w:val="00A63894"/>
    <w:rsid w:val="00A72EEC"/>
    <w:rsid w:val="00A82D17"/>
    <w:rsid w:val="00A83C10"/>
    <w:rsid w:val="00A851BD"/>
    <w:rsid w:val="00A91510"/>
    <w:rsid w:val="00AA6E3E"/>
    <w:rsid w:val="00B06D88"/>
    <w:rsid w:val="00B1573C"/>
    <w:rsid w:val="00B2421E"/>
    <w:rsid w:val="00B43E7C"/>
    <w:rsid w:val="00B50983"/>
    <w:rsid w:val="00B515D3"/>
    <w:rsid w:val="00B652C8"/>
    <w:rsid w:val="00BF1AC8"/>
    <w:rsid w:val="00BF7B65"/>
    <w:rsid w:val="00C000FE"/>
    <w:rsid w:val="00C103C5"/>
    <w:rsid w:val="00C147A0"/>
    <w:rsid w:val="00C33660"/>
    <w:rsid w:val="00C36CBB"/>
    <w:rsid w:val="00C370AF"/>
    <w:rsid w:val="00C46000"/>
    <w:rsid w:val="00C64EF1"/>
    <w:rsid w:val="00C6502F"/>
    <w:rsid w:val="00C74E94"/>
    <w:rsid w:val="00C81ADB"/>
    <w:rsid w:val="00C87FDD"/>
    <w:rsid w:val="00CA1CBA"/>
    <w:rsid w:val="00CA21C3"/>
    <w:rsid w:val="00CE4D84"/>
    <w:rsid w:val="00CF4EB0"/>
    <w:rsid w:val="00D33AB1"/>
    <w:rsid w:val="00D36A63"/>
    <w:rsid w:val="00D51CB4"/>
    <w:rsid w:val="00D70FCC"/>
    <w:rsid w:val="00D77619"/>
    <w:rsid w:val="00D86611"/>
    <w:rsid w:val="00D9192F"/>
    <w:rsid w:val="00DA38ED"/>
    <w:rsid w:val="00DC42F6"/>
    <w:rsid w:val="00DD54CF"/>
    <w:rsid w:val="00DD5F65"/>
    <w:rsid w:val="00DE6774"/>
    <w:rsid w:val="00E01FB6"/>
    <w:rsid w:val="00E223C3"/>
    <w:rsid w:val="00E348B3"/>
    <w:rsid w:val="00E42006"/>
    <w:rsid w:val="00E5275D"/>
    <w:rsid w:val="00E80D67"/>
    <w:rsid w:val="00E865A9"/>
    <w:rsid w:val="00ED02CA"/>
    <w:rsid w:val="00EE0907"/>
    <w:rsid w:val="00EF0D66"/>
    <w:rsid w:val="00F02ED0"/>
    <w:rsid w:val="00F20B66"/>
    <w:rsid w:val="00F26B27"/>
    <w:rsid w:val="00F41890"/>
    <w:rsid w:val="00F46D52"/>
    <w:rsid w:val="00F56310"/>
    <w:rsid w:val="00F84722"/>
    <w:rsid w:val="00FC37FF"/>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C1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5027">
      <w:bodyDiv w:val="1"/>
      <w:marLeft w:val="0"/>
      <w:marRight w:val="0"/>
      <w:marTop w:val="0"/>
      <w:marBottom w:val="0"/>
      <w:divBdr>
        <w:top w:val="none" w:sz="0" w:space="0" w:color="auto"/>
        <w:left w:val="none" w:sz="0" w:space="0" w:color="auto"/>
        <w:bottom w:val="none" w:sz="0" w:space="0" w:color="auto"/>
        <w:right w:val="none" w:sz="0" w:space="0" w:color="auto"/>
      </w:divBdr>
    </w:div>
    <w:div w:id="307823497">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674117957">
      <w:bodyDiv w:val="1"/>
      <w:marLeft w:val="0"/>
      <w:marRight w:val="0"/>
      <w:marTop w:val="0"/>
      <w:marBottom w:val="0"/>
      <w:divBdr>
        <w:top w:val="none" w:sz="0" w:space="0" w:color="auto"/>
        <w:left w:val="none" w:sz="0" w:space="0" w:color="auto"/>
        <w:bottom w:val="none" w:sz="0" w:space="0" w:color="auto"/>
        <w:right w:val="none" w:sz="0" w:space="0" w:color="auto"/>
      </w:divBdr>
    </w:div>
    <w:div w:id="764181912">
      <w:bodyDiv w:val="1"/>
      <w:marLeft w:val="0"/>
      <w:marRight w:val="0"/>
      <w:marTop w:val="0"/>
      <w:marBottom w:val="0"/>
      <w:divBdr>
        <w:top w:val="none" w:sz="0" w:space="0" w:color="auto"/>
        <w:left w:val="none" w:sz="0" w:space="0" w:color="auto"/>
        <w:bottom w:val="none" w:sz="0" w:space="0" w:color="auto"/>
        <w:right w:val="none" w:sz="0" w:space="0" w:color="auto"/>
      </w:divBdr>
    </w:div>
    <w:div w:id="903025075">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1902060018">
      <w:bodyDiv w:val="1"/>
      <w:marLeft w:val="0"/>
      <w:marRight w:val="0"/>
      <w:marTop w:val="0"/>
      <w:marBottom w:val="0"/>
      <w:divBdr>
        <w:top w:val="none" w:sz="0" w:space="0" w:color="auto"/>
        <w:left w:val="none" w:sz="0" w:space="0" w:color="auto"/>
        <w:bottom w:val="none" w:sz="0" w:space="0" w:color="auto"/>
        <w:right w:val="none" w:sz="0" w:space="0" w:color="auto"/>
      </w:divBdr>
    </w:div>
    <w:div w:id="1990668787">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ndrich@health.w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5</cp:revision>
  <cp:lastPrinted>2024-02-08T10:22:00Z</cp:lastPrinted>
  <dcterms:created xsi:type="dcterms:W3CDTF">2025-05-06T22:42:00Z</dcterms:created>
  <dcterms:modified xsi:type="dcterms:W3CDTF">2025-05-09T01:08:00Z</dcterms:modified>
</cp:coreProperties>
</file>