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C3A43" w14:textId="77777777" w:rsidR="00CD1896" w:rsidRDefault="00CD1896" w:rsidP="0040502A">
      <w:pPr>
        <w:pStyle w:val="TitleItalic"/>
      </w:pPr>
    </w:p>
    <w:p w14:paraId="05F40D7C" w14:textId="77777777" w:rsidR="0079542D" w:rsidRDefault="0079542D" w:rsidP="00CD1896">
      <w:pPr>
        <w:pStyle w:val="Title"/>
      </w:pPr>
    </w:p>
    <w:p w14:paraId="290330BB" w14:textId="19055FE3" w:rsidR="0020780B" w:rsidRPr="00671B30" w:rsidRDefault="009221C7" w:rsidP="00CD1896">
      <w:pPr>
        <w:pStyle w:val="Title"/>
        <w:rPr>
          <w:sz w:val="60"/>
          <w:szCs w:val="60"/>
        </w:rPr>
      </w:pPr>
      <w:r>
        <w:rPr>
          <w:sz w:val="60"/>
          <w:szCs w:val="60"/>
        </w:rPr>
        <w:t xml:space="preserve">WALGA </w:t>
      </w:r>
      <w:r w:rsidR="008F204E">
        <w:rPr>
          <w:sz w:val="60"/>
          <w:szCs w:val="60"/>
        </w:rPr>
        <w:t xml:space="preserve">Template </w:t>
      </w:r>
      <w:r w:rsidR="00147680">
        <w:rPr>
          <w:sz w:val="60"/>
          <w:szCs w:val="60"/>
        </w:rPr>
        <w:t xml:space="preserve"> </w:t>
      </w:r>
      <w:r w:rsidR="0020780B" w:rsidRPr="00671B30">
        <w:rPr>
          <w:sz w:val="60"/>
          <w:szCs w:val="60"/>
        </w:rPr>
        <w:br/>
      </w:r>
      <w:r w:rsidR="008F204E">
        <w:rPr>
          <w:rStyle w:val="titlesubChar"/>
        </w:rPr>
        <w:t>Behaviour Complaints Committee Terms of Reference</w:t>
      </w:r>
    </w:p>
    <w:p w14:paraId="6550D028" w14:textId="77777777" w:rsidR="00F7501F" w:rsidRPr="006D7172" w:rsidRDefault="008B5AA0" w:rsidP="006D7172">
      <w:pPr>
        <w:pStyle w:val="IntenseQuote"/>
        <w:spacing w:after="240"/>
        <w:ind w:left="862" w:right="862"/>
        <w:jc w:val="both"/>
      </w:pPr>
      <w:r w:rsidRPr="006D7172">
        <w:rPr>
          <w:b/>
        </w:rPr>
        <w:t>WALGA Note:</w:t>
      </w:r>
      <w:r w:rsidRPr="006D7172">
        <w:t xml:space="preserve"> </w:t>
      </w:r>
    </w:p>
    <w:p w14:paraId="3B969826" w14:textId="43B6A480" w:rsidR="007E5A2D" w:rsidRDefault="007E5A2D" w:rsidP="006D7172">
      <w:pPr>
        <w:pStyle w:val="IntenseQuote"/>
        <w:spacing w:before="240" w:after="240"/>
        <w:ind w:left="862" w:right="862"/>
        <w:jc w:val="both"/>
      </w:pPr>
      <w:r>
        <w:t xml:space="preserve">This Template is to be read in conjunction with WALGA’s Policy Development Framework – Code of Conduct Behaviour Complaint Policy. </w:t>
      </w:r>
    </w:p>
    <w:p w14:paraId="45028381" w14:textId="2F393A0A" w:rsidR="007E5A2D" w:rsidRDefault="00831FF7" w:rsidP="006D7172">
      <w:pPr>
        <w:pStyle w:val="IntenseQuote"/>
        <w:spacing w:before="240" w:after="240"/>
        <w:ind w:left="862" w:right="862"/>
        <w:jc w:val="both"/>
      </w:pPr>
      <w:r>
        <w:t xml:space="preserve">The WALGA Template </w:t>
      </w:r>
      <w:r w:rsidR="007E5A2D">
        <w:t xml:space="preserve">– Behaviour Complaints Committee Terms of Reference has been </w:t>
      </w:r>
      <w:r>
        <w:t>developed with the intention of providing Local Governments with a decision-making mechanism that minimises the potential for conflicts</w:t>
      </w:r>
      <w:r w:rsidR="007E5A2D">
        <w:t xml:space="preserve"> of interest </w:t>
      </w:r>
      <w:r>
        <w:t>and apprehended bias. This is proposed to be achieved by establishing</w:t>
      </w:r>
      <w:r w:rsidR="007E5A2D">
        <w:t xml:space="preserve"> a Committee of Council, with delegated authority, to manage complaints received under Division 3 of the Local Government’s </w:t>
      </w:r>
      <w:r w:rsidR="0055375B">
        <w:t xml:space="preserve">adopted </w:t>
      </w:r>
      <w:r w:rsidR="007E5A2D">
        <w:t>Code of Conduct.</w:t>
      </w:r>
    </w:p>
    <w:p w14:paraId="40C9FAFC" w14:textId="052BE610" w:rsidR="009931E4" w:rsidRPr="006D7172" w:rsidRDefault="009931E4" w:rsidP="007E5A2D">
      <w:pPr>
        <w:pStyle w:val="IntenseQuote"/>
        <w:spacing w:before="0" w:after="0" w:line="240" w:lineRule="auto"/>
        <w:ind w:left="862" w:right="862"/>
        <w:jc w:val="both"/>
      </w:pPr>
      <w:r w:rsidRPr="006D7172">
        <w:t xml:space="preserve">When developing </w:t>
      </w:r>
      <w:r w:rsidR="007E5A2D">
        <w:t xml:space="preserve">a </w:t>
      </w:r>
      <w:r w:rsidRPr="006D7172">
        <w:t>Behaviour Complaints Committee Terms of Reference, please consider:</w:t>
      </w:r>
    </w:p>
    <w:p w14:paraId="1FAE78AE" w14:textId="77777777" w:rsidR="009931E4" w:rsidRPr="006D7172" w:rsidRDefault="009931E4" w:rsidP="007E5A2D">
      <w:pPr>
        <w:pStyle w:val="IntenseQuote"/>
        <w:numPr>
          <w:ilvl w:val="0"/>
          <w:numId w:val="47"/>
        </w:numPr>
        <w:spacing w:before="0" w:after="0" w:line="240" w:lineRule="auto"/>
        <w:ind w:right="862"/>
        <w:jc w:val="both"/>
      </w:pPr>
      <w:r w:rsidRPr="006D7172">
        <w:t>The guidance and advice included in the WALGA Policy Development Framework for Code of Conduct Behaviour Complaint Management Policy and the subsequent Policy proposed for adoption by your Local Government.</w:t>
      </w:r>
    </w:p>
    <w:p w14:paraId="536239FD" w14:textId="3503A35C" w:rsidR="008B5AA0" w:rsidRPr="006D7172" w:rsidRDefault="009931E4" w:rsidP="007E5A2D">
      <w:pPr>
        <w:pStyle w:val="IntenseQuote"/>
        <w:numPr>
          <w:ilvl w:val="0"/>
          <w:numId w:val="47"/>
        </w:numPr>
        <w:spacing w:before="0" w:after="0" w:line="240" w:lineRule="auto"/>
        <w:ind w:right="862"/>
        <w:jc w:val="both"/>
      </w:pPr>
      <w:r w:rsidRPr="006D7172">
        <w:t>The WALGA Template Delegation for Behaviour Complaints Committee and the subsequent delegation proposed for adoption by your Local Government.</w:t>
      </w:r>
    </w:p>
    <w:p w14:paraId="6552726C" w14:textId="77777777" w:rsidR="00ED7A29" w:rsidRDefault="003B47CC" w:rsidP="006D7172">
      <w:pPr>
        <w:pStyle w:val="IntenseQuote"/>
        <w:spacing w:before="240" w:after="240"/>
        <w:ind w:left="862" w:right="862"/>
        <w:jc w:val="both"/>
      </w:pPr>
      <w:r w:rsidRPr="006D7172">
        <w:t xml:space="preserve">The Behaviour Complaints Committee Terms of Reference should be developed to be consistent with the protocols specified by each Local Government in its </w:t>
      </w:r>
      <w:r w:rsidR="00831FF7">
        <w:t xml:space="preserve">Code of Conduct </w:t>
      </w:r>
      <w:r w:rsidRPr="006D7172">
        <w:t>Behaviour Complaint Management Policy and any delegated authority to the Behaviour Complaints Committee</w:t>
      </w:r>
      <w:r w:rsidR="00DF302F">
        <w:t>.</w:t>
      </w:r>
      <w:r w:rsidR="007E5A2D">
        <w:t xml:space="preserve"> </w:t>
      </w:r>
    </w:p>
    <w:p w14:paraId="61EA2005" w14:textId="7F054BB1" w:rsidR="003B47CC" w:rsidRDefault="00DF302F" w:rsidP="006D7172">
      <w:pPr>
        <w:pStyle w:val="IntenseQuote"/>
        <w:spacing w:before="240" w:after="240"/>
        <w:ind w:left="862" w:right="862"/>
        <w:jc w:val="both"/>
      </w:pPr>
      <w:r>
        <w:t xml:space="preserve">Please contact WALGA Governance for </w:t>
      </w:r>
      <w:r w:rsidR="00ED7A29">
        <w:t xml:space="preserve">further </w:t>
      </w:r>
      <w:r>
        <w:t xml:space="preserve">advice and guidance on implementing a Behaviour Complaints Committee – </w:t>
      </w:r>
      <w:hyperlink r:id="rId8" w:history="1">
        <w:r w:rsidRPr="006846E4">
          <w:rPr>
            <w:rStyle w:val="Hyperlink"/>
          </w:rPr>
          <w:t>governance@walga.asn.au</w:t>
        </w:r>
      </w:hyperlink>
      <w:r>
        <w:t xml:space="preserve"> or </w:t>
      </w:r>
      <w:r w:rsidRPr="00DF302F">
        <w:t>call 9213 2514</w:t>
      </w:r>
      <w:r>
        <w:t>.</w:t>
      </w:r>
    </w:p>
    <w:p w14:paraId="618294C6" w14:textId="77777777" w:rsidR="00D1530D" w:rsidRDefault="00D1530D" w:rsidP="00F54B35">
      <w:pPr>
        <w:pStyle w:val="Heading1"/>
        <w:sectPr w:rsidR="00D1530D" w:rsidSect="00D1530D"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0639442" w14:textId="5733222C" w:rsidR="00F54B35" w:rsidRPr="00F54B35" w:rsidRDefault="00F54B35" w:rsidP="00F54B35">
      <w:pPr>
        <w:pStyle w:val="Heading1"/>
        <w:ind w:left="2160" w:hanging="2160"/>
      </w:pPr>
      <w:bookmarkStart w:id="0" w:name="_Toc69287604"/>
      <w:r>
        <w:lastRenderedPageBreak/>
        <w:t>Policy Title:</w:t>
      </w:r>
      <w:r>
        <w:tab/>
      </w:r>
      <w:r w:rsidRPr="00F54B35">
        <w:t>Behaviour Complaints Committee Terms of Reference</w:t>
      </w:r>
    </w:p>
    <w:p w14:paraId="03E0BF16" w14:textId="1F396CC5" w:rsidR="00147680" w:rsidRPr="00306C7E" w:rsidRDefault="00147680" w:rsidP="00F54B35">
      <w:pPr>
        <w:pStyle w:val="Heading1"/>
      </w:pPr>
      <w:r w:rsidRPr="00306C7E">
        <w:t>Policy Objective</w:t>
      </w:r>
      <w:bookmarkEnd w:id="0"/>
    </w:p>
    <w:p w14:paraId="46CBE396" w14:textId="31753703" w:rsidR="008F204E" w:rsidRPr="00306C7E" w:rsidRDefault="008F204E" w:rsidP="008F204E">
      <w:pPr>
        <w:jc w:val="both"/>
      </w:pPr>
      <w:r>
        <w:rPr>
          <w:szCs w:val="18"/>
        </w:rPr>
        <w:t xml:space="preserve">To establish </w:t>
      </w:r>
      <w:r w:rsidR="00F54B35">
        <w:rPr>
          <w:szCs w:val="18"/>
        </w:rPr>
        <w:t>Terms of Reference for the</w:t>
      </w:r>
      <w:r>
        <w:rPr>
          <w:szCs w:val="18"/>
        </w:rPr>
        <w:t xml:space="preserve"> Behaviour Complaints Committee</w:t>
      </w:r>
      <w:r w:rsidR="00F54B35">
        <w:rPr>
          <w:szCs w:val="18"/>
        </w:rPr>
        <w:t xml:space="preserve"> of the </w:t>
      </w:r>
      <w:r w:rsidR="00F54B35">
        <w:rPr>
          <w:szCs w:val="18"/>
        </w:rPr>
        <w:fldChar w:fldCharType="begin">
          <w:ffData>
            <w:name w:val="Text12"/>
            <w:enabled/>
            <w:calcOnExit w:val="0"/>
            <w:textInput>
              <w:default w:val="[insert LG name]"/>
            </w:textInput>
          </w:ffData>
        </w:fldChar>
      </w:r>
      <w:bookmarkStart w:id="1" w:name="Text12"/>
      <w:r w:rsidR="00F54B35">
        <w:rPr>
          <w:szCs w:val="18"/>
        </w:rPr>
        <w:instrText xml:space="preserve"> FORMTEXT </w:instrText>
      </w:r>
      <w:r w:rsidR="00F54B35">
        <w:rPr>
          <w:szCs w:val="18"/>
        </w:rPr>
      </w:r>
      <w:r w:rsidR="00F54B35">
        <w:rPr>
          <w:szCs w:val="18"/>
        </w:rPr>
        <w:fldChar w:fldCharType="separate"/>
      </w:r>
      <w:r w:rsidR="00F54B35">
        <w:rPr>
          <w:noProof/>
          <w:szCs w:val="18"/>
        </w:rPr>
        <w:t>[insert LG name]</w:t>
      </w:r>
      <w:r w:rsidR="00F54B35">
        <w:rPr>
          <w:szCs w:val="18"/>
        </w:rPr>
        <w:fldChar w:fldCharType="end"/>
      </w:r>
      <w:bookmarkEnd w:id="1"/>
      <w:r w:rsidR="00F54B35">
        <w:rPr>
          <w:szCs w:val="18"/>
        </w:rPr>
        <w:t>.</w:t>
      </w:r>
    </w:p>
    <w:p w14:paraId="32074B8A" w14:textId="77777777" w:rsidR="00147680" w:rsidRPr="00306C7E" w:rsidRDefault="00147680" w:rsidP="00F54B35">
      <w:pPr>
        <w:pStyle w:val="Heading1"/>
      </w:pPr>
      <w:bookmarkStart w:id="2" w:name="_Toc69287605"/>
      <w:r w:rsidRPr="00306C7E">
        <w:t>Policy Scope</w:t>
      </w:r>
      <w:bookmarkEnd w:id="2"/>
    </w:p>
    <w:p w14:paraId="0DFF0197" w14:textId="7065D155" w:rsidR="00147680" w:rsidRDefault="00147680" w:rsidP="00F54B35">
      <w:pPr>
        <w:jc w:val="both"/>
        <w:rPr>
          <w:iCs/>
        </w:rPr>
      </w:pPr>
      <w:r w:rsidRPr="00306C7E">
        <w:rPr>
          <w:iCs/>
        </w:rPr>
        <w:t xml:space="preserve">This Policy applies </w:t>
      </w:r>
      <w:r w:rsidR="006D7172">
        <w:rPr>
          <w:iCs/>
        </w:rPr>
        <w:t xml:space="preserve">exclusively </w:t>
      </w:r>
      <w:r w:rsidR="00F54B35">
        <w:rPr>
          <w:iCs/>
        </w:rPr>
        <w:t xml:space="preserve">to the </w:t>
      </w:r>
      <w:r w:rsidR="00F54B35">
        <w:rPr>
          <w:szCs w:val="18"/>
        </w:rPr>
        <w:fldChar w:fldCharType="begin">
          <w:ffData>
            <w:name w:val="Text12"/>
            <w:enabled/>
            <w:calcOnExit w:val="0"/>
            <w:textInput>
              <w:default w:val="[insert LG name]"/>
            </w:textInput>
          </w:ffData>
        </w:fldChar>
      </w:r>
      <w:r w:rsidR="00F54B35">
        <w:rPr>
          <w:szCs w:val="18"/>
        </w:rPr>
        <w:instrText xml:space="preserve"> FORMTEXT </w:instrText>
      </w:r>
      <w:r w:rsidR="00F54B35">
        <w:rPr>
          <w:szCs w:val="18"/>
        </w:rPr>
      </w:r>
      <w:r w:rsidR="00F54B35">
        <w:rPr>
          <w:szCs w:val="18"/>
        </w:rPr>
        <w:fldChar w:fldCharType="separate"/>
      </w:r>
      <w:r w:rsidR="00F54B35">
        <w:rPr>
          <w:noProof/>
          <w:szCs w:val="18"/>
        </w:rPr>
        <w:t>[insert LG name]</w:t>
      </w:r>
      <w:r w:rsidR="00F54B35">
        <w:rPr>
          <w:szCs w:val="18"/>
        </w:rPr>
        <w:fldChar w:fldCharType="end"/>
      </w:r>
      <w:r w:rsidR="00F54B35">
        <w:rPr>
          <w:szCs w:val="18"/>
        </w:rPr>
        <w:t>’s Behaviour Complaints Committee</w:t>
      </w:r>
      <w:r>
        <w:rPr>
          <w:iCs/>
        </w:rPr>
        <w:t>.</w:t>
      </w:r>
    </w:p>
    <w:p w14:paraId="0AECC424" w14:textId="79D574E3" w:rsidR="00147680" w:rsidRPr="00306C7E" w:rsidRDefault="00F54B35" w:rsidP="00F54B35">
      <w:pPr>
        <w:pStyle w:val="Heading1"/>
      </w:pPr>
      <w:r>
        <w:t>Committee Function</w:t>
      </w:r>
    </w:p>
    <w:p w14:paraId="6E702746" w14:textId="366CEFA3" w:rsidR="0009126B" w:rsidRDefault="0009126B" w:rsidP="0009126B">
      <w:pPr>
        <w:tabs>
          <w:tab w:val="right" w:pos="8931"/>
        </w:tabs>
        <w:jc w:val="both"/>
        <w:rPr>
          <w:szCs w:val="18"/>
        </w:rPr>
      </w:pPr>
      <w:r>
        <w:t xml:space="preserve">The Behaviour Complaints Committee is a Committee of Council </w:t>
      </w:r>
      <w:r w:rsidRPr="00C93AF1">
        <w:t xml:space="preserve">established in accordance with s.5.8 of the </w:t>
      </w:r>
      <w:r w:rsidR="009931E4" w:rsidRPr="009931E4">
        <w:rPr>
          <w:i/>
        </w:rPr>
        <w:t xml:space="preserve">Local Government </w:t>
      </w:r>
      <w:r w:rsidRPr="009931E4">
        <w:rPr>
          <w:i/>
        </w:rPr>
        <w:t>Act</w:t>
      </w:r>
      <w:r w:rsidR="009931E4" w:rsidRPr="009931E4">
        <w:rPr>
          <w:i/>
        </w:rPr>
        <w:t xml:space="preserve"> 1995</w:t>
      </w:r>
      <w:r w:rsidRPr="00C93AF1">
        <w:t xml:space="preserve"> </w:t>
      </w:r>
      <w:r w:rsidR="009931E4">
        <w:t xml:space="preserve">(the Act) </w:t>
      </w:r>
      <w:r w:rsidRPr="00C93AF1">
        <w:t xml:space="preserve">for the purpose of dealing with </w:t>
      </w:r>
      <w:r>
        <w:t>Behaviour C</w:t>
      </w:r>
      <w:r w:rsidRPr="00C93AF1">
        <w:t>omplaints</w:t>
      </w:r>
      <w:r>
        <w:t xml:space="preserve"> made under</w:t>
      </w:r>
      <w:r w:rsidR="009931E4">
        <w:t xml:space="preserve"> Division 3 of</w:t>
      </w:r>
      <w:r>
        <w:t xml:space="preserve"> the </w:t>
      </w:r>
      <w:r>
        <w:rPr>
          <w:szCs w:val="18"/>
        </w:rPr>
        <w:fldChar w:fldCharType="begin">
          <w:ffData>
            <w:name w:val="Text12"/>
            <w:enabled/>
            <w:calcOnExit w:val="0"/>
            <w:textInput>
              <w:default w:val="[insert LG name]"/>
            </w:textInput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[insert LG name]</w:t>
      </w:r>
      <w:r>
        <w:rPr>
          <w:szCs w:val="18"/>
        </w:rPr>
        <w:fldChar w:fldCharType="end"/>
      </w:r>
      <w:r>
        <w:rPr>
          <w:szCs w:val="18"/>
        </w:rPr>
        <w:t>’s Code of Conduct for Council Members, Committee Members and Candidates (Code of Conduct).</w:t>
      </w:r>
    </w:p>
    <w:p w14:paraId="49E2DB32" w14:textId="61915442" w:rsidR="0009126B" w:rsidRDefault="0009126B" w:rsidP="0009126B">
      <w:pPr>
        <w:tabs>
          <w:tab w:val="right" w:pos="8931"/>
        </w:tabs>
        <w:jc w:val="both"/>
      </w:pPr>
      <w:r>
        <w:rPr>
          <w:szCs w:val="18"/>
        </w:rPr>
        <w:t>The</w:t>
      </w:r>
      <w:r>
        <w:t xml:space="preserve"> extent of authority provided to the Behaviour Complaints Committee is specified in the relevant Delegated Authority</w:t>
      </w:r>
      <w:r w:rsidR="00B4295B">
        <w:t xml:space="preserve">, and </w:t>
      </w:r>
      <w:r>
        <w:t>include</w:t>
      </w:r>
      <w:r w:rsidR="00912ED8">
        <w:t>s</w:t>
      </w:r>
      <w:r>
        <w:t>:</w:t>
      </w:r>
    </w:p>
    <w:p w14:paraId="52B84B77" w14:textId="1B6677B1" w:rsidR="00F54B35" w:rsidRPr="00912ED8" w:rsidRDefault="0009126B" w:rsidP="00912ED8">
      <w:pPr>
        <w:pStyle w:val="ListParagraph"/>
        <w:numPr>
          <w:ilvl w:val="0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>Dismissing a behaviour complaint in accordance with clause 13 of the Code of Conduct</w:t>
      </w:r>
      <w:r w:rsidR="009931E4">
        <w:rPr>
          <w:sz w:val="22"/>
        </w:rPr>
        <w:t xml:space="preserve"> and </w:t>
      </w:r>
      <w:r w:rsidR="006D7172">
        <w:rPr>
          <w:sz w:val="22"/>
        </w:rPr>
        <w:t xml:space="preserve">providing </w:t>
      </w:r>
      <w:r w:rsidR="009931E4">
        <w:rPr>
          <w:sz w:val="22"/>
        </w:rPr>
        <w:t>reasons for any such dismissal</w:t>
      </w:r>
      <w:r w:rsidRPr="00912ED8">
        <w:rPr>
          <w:sz w:val="22"/>
        </w:rPr>
        <w:t>.</w:t>
      </w:r>
    </w:p>
    <w:p w14:paraId="1A7C1D24" w14:textId="67AE60F2" w:rsidR="0009126B" w:rsidRPr="00912ED8" w:rsidRDefault="0009126B" w:rsidP="00912ED8">
      <w:pPr>
        <w:pStyle w:val="ListParagraph"/>
        <w:numPr>
          <w:ilvl w:val="0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 xml:space="preserve">Making a Finding as to whether an alleged complaint has or </w:t>
      </w:r>
      <w:r w:rsidR="006D7172">
        <w:rPr>
          <w:sz w:val="22"/>
        </w:rPr>
        <w:t xml:space="preserve">has </w:t>
      </w:r>
      <w:r w:rsidRPr="00912ED8">
        <w:rPr>
          <w:sz w:val="22"/>
        </w:rPr>
        <w:t>not</w:t>
      </w:r>
      <w:r w:rsidR="006D7172">
        <w:rPr>
          <w:sz w:val="22"/>
        </w:rPr>
        <w:t xml:space="preserve"> occurred</w:t>
      </w:r>
      <w:r w:rsidRPr="00912ED8">
        <w:rPr>
          <w:sz w:val="22"/>
        </w:rPr>
        <w:t>, based upon evidence from which it may be concluded that</w:t>
      </w:r>
      <w:r w:rsidR="00912ED8" w:rsidRPr="00912ED8">
        <w:rPr>
          <w:sz w:val="22"/>
        </w:rPr>
        <w:t xml:space="preserve"> it is more likely that the breach occurred than it did not occur</w:t>
      </w:r>
      <w:r w:rsidR="006D7172">
        <w:rPr>
          <w:sz w:val="22"/>
        </w:rPr>
        <w:t xml:space="preserve"> </w:t>
      </w:r>
      <w:r w:rsidR="006D7172" w:rsidRPr="006D7172">
        <w:rPr>
          <w:rFonts w:cs="Arial"/>
          <w:i/>
          <w:sz w:val="22"/>
        </w:rPr>
        <w:t>[</w:t>
      </w:r>
      <w:r w:rsidR="006D7172" w:rsidRPr="006D7172">
        <w:rPr>
          <w:i/>
          <w:sz w:val="22"/>
        </w:rPr>
        <w:t>clause 12(3) of the Code of Conduct</w:t>
      </w:r>
      <w:r w:rsidR="006D7172" w:rsidRPr="006D7172">
        <w:rPr>
          <w:rFonts w:cs="Arial"/>
          <w:i/>
          <w:sz w:val="22"/>
        </w:rPr>
        <w:t>]</w:t>
      </w:r>
      <w:r w:rsidR="00912ED8" w:rsidRPr="00912ED8">
        <w:rPr>
          <w:sz w:val="22"/>
        </w:rPr>
        <w:t>.</w:t>
      </w:r>
    </w:p>
    <w:p w14:paraId="3B53EAE6" w14:textId="72F39F17" w:rsidR="00912ED8" w:rsidRPr="00912ED8" w:rsidRDefault="00912ED8" w:rsidP="00912ED8">
      <w:pPr>
        <w:pStyle w:val="ListParagraph"/>
        <w:numPr>
          <w:ilvl w:val="0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 xml:space="preserve">Determining reasons for such a </w:t>
      </w:r>
      <w:r w:rsidR="006D7172">
        <w:rPr>
          <w:sz w:val="22"/>
        </w:rPr>
        <w:t>F</w:t>
      </w:r>
      <w:r w:rsidRPr="00912ED8">
        <w:rPr>
          <w:sz w:val="22"/>
        </w:rPr>
        <w:t>inding.</w:t>
      </w:r>
    </w:p>
    <w:p w14:paraId="10FB7754" w14:textId="34425F74" w:rsidR="00912ED8" w:rsidRPr="00912ED8" w:rsidRDefault="00912ED8" w:rsidP="00912ED8">
      <w:pPr>
        <w:pStyle w:val="ListParagraph"/>
        <w:numPr>
          <w:ilvl w:val="0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 xml:space="preserve">Where a </w:t>
      </w:r>
      <w:r w:rsidR="006D7172">
        <w:rPr>
          <w:sz w:val="22"/>
        </w:rPr>
        <w:t>F</w:t>
      </w:r>
      <w:r w:rsidRPr="00912ED8">
        <w:rPr>
          <w:sz w:val="22"/>
        </w:rPr>
        <w:t>inding is made that a breach has occurred, determining:</w:t>
      </w:r>
    </w:p>
    <w:p w14:paraId="7F2CE3E7" w14:textId="1E65F288" w:rsidR="00912ED8" w:rsidRPr="00912ED8" w:rsidRDefault="00912ED8" w:rsidP="00912ED8">
      <w:pPr>
        <w:pStyle w:val="ListParagraph"/>
        <w:numPr>
          <w:ilvl w:val="1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>To take no further action; or</w:t>
      </w:r>
    </w:p>
    <w:p w14:paraId="4815FE5B" w14:textId="5632CDC0" w:rsidR="00912ED8" w:rsidRDefault="00912ED8" w:rsidP="00912ED8">
      <w:pPr>
        <w:pStyle w:val="ListParagraph"/>
        <w:numPr>
          <w:ilvl w:val="1"/>
          <w:numId w:val="45"/>
        </w:numPr>
        <w:spacing w:before="120"/>
        <w:ind w:hanging="357"/>
        <w:contextualSpacing w:val="0"/>
        <w:jc w:val="both"/>
        <w:rPr>
          <w:sz w:val="22"/>
        </w:rPr>
      </w:pPr>
      <w:r w:rsidRPr="00912ED8">
        <w:rPr>
          <w:sz w:val="22"/>
        </w:rPr>
        <w:t>Prepare and implement a plan to address the behaviour of the person to whom the complaint relates.</w:t>
      </w:r>
    </w:p>
    <w:p w14:paraId="760C2506" w14:textId="0971A4C3" w:rsidR="008B6C8E" w:rsidRPr="008B6C8E" w:rsidRDefault="008B6C8E" w:rsidP="008B6C8E">
      <w:pPr>
        <w:spacing w:before="120"/>
        <w:jc w:val="both"/>
      </w:pPr>
      <w:r>
        <w:t xml:space="preserve">The extent of authority of the Behaviour Complaints Committee is limited by Condition of the </w:t>
      </w:r>
      <w:r w:rsidR="00B4295B">
        <w:t>D</w:t>
      </w:r>
      <w:r>
        <w:t xml:space="preserve">elegated </w:t>
      </w:r>
      <w:r w:rsidR="00B4295B">
        <w:t>A</w:t>
      </w:r>
      <w:r>
        <w:t xml:space="preserve">uthority. </w:t>
      </w:r>
    </w:p>
    <w:p w14:paraId="4C108429" w14:textId="6537D70E" w:rsidR="00F54B35" w:rsidRPr="002222B9" w:rsidRDefault="002222B9" w:rsidP="002222B9">
      <w:pPr>
        <w:pStyle w:val="Heading1"/>
      </w:pPr>
      <w:r w:rsidRPr="002222B9">
        <w:t>Membership</w:t>
      </w:r>
    </w:p>
    <w:p w14:paraId="454BCFDC" w14:textId="65D1F3ED" w:rsidR="0009126B" w:rsidRDefault="0009126B" w:rsidP="0009126B">
      <w:pPr>
        <w:tabs>
          <w:tab w:val="right" w:pos="8931"/>
        </w:tabs>
        <w:jc w:val="both"/>
      </w:pPr>
      <w:r>
        <w:t>The Complaints Committee is a Committee of Council Members only</w:t>
      </w:r>
      <w:r w:rsidR="00DB7E92">
        <w:t xml:space="preserve"> in accordance with s.5.9(2)(a) of the Act</w:t>
      </w:r>
      <w:r>
        <w:t xml:space="preserve">. </w:t>
      </w:r>
    </w:p>
    <w:p w14:paraId="2966A9C1" w14:textId="4E0F9A1F" w:rsidR="00F54B35" w:rsidRDefault="002222B9" w:rsidP="00147680">
      <w:pPr>
        <w:jc w:val="both"/>
      </w:pPr>
      <w:r>
        <w:t xml:space="preserve">Membership of the Behaviour Complaints Committee will comprise of </w:t>
      </w:r>
      <w:r w:rsidRPr="002222B9">
        <w:rPr>
          <w:highlight w:val="yellow"/>
        </w:rPr>
        <w:fldChar w:fldCharType="begin">
          <w:ffData>
            <w:name w:val="Text13"/>
            <w:enabled/>
            <w:calcOnExit w:val="0"/>
            <w:textInput>
              <w:default w:val="[min of 3 members - s.5.8]"/>
            </w:textInput>
          </w:ffData>
        </w:fldChar>
      </w:r>
      <w:bookmarkStart w:id="3" w:name="Text13"/>
      <w:r w:rsidRPr="002222B9">
        <w:rPr>
          <w:highlight w:val="yellow"/>
        </w:rPr>
        <w:instrText xml:space="preserve"> FORMTEXT </w:instrText>
      </w:r>
      <w:r w:rsidRPr="002222B9">
        <w:rPr>
          <w:highlight w:val="yellow"/>
        </w:rPr>
      </w:r>
      <w:r w:rsidRPr="002222B9">
        <w:rPr>
          <w:highlight w:val="yellow"/>
        </w:rPr>
        <w:fldChar w:fldCharType="separate"/>
      </w:r>
      <w:r w:rsidRPr="002222B9">
        <w:rPr>
          <w:noProof/>
          <w:highlight w:val="yellow"/>
        </w:rPr>
        <w:t>[min of 3 members - s.5.8]</w:t>
      </w:r>
      <w:r w:rsidRPr="002222B9">
        <w:rPr>
          <w:highlight w:val="yellow"/>
        </w:rPr>
        <w:fldChar w:fldCharType="end"/>
      </w:r>
      <w:bookmarkEnd w:id="3"/>
      <w:r>
        <w:t xml:space="preserve"> Council Members</w:t>
      </w:r>
      <w:r w:rsidR="001C1578">
        <w:t>, appointed by Council in accordance with s.5.10 of the Act</w:t>
      </w:r>
      <w:r>
        <w:t>.</w:t>
      </w:r>
    </w:p>
    <w:p w14:paraId="115DE42D" w14:textId="77777777" w:rsidR="00B4295B" w:rsidRDefault="001C1578" w:rsidP="00147680">
      <w:pPr>
        <w:jc w:val="both"/>
      </w:pPr>
      <w:r>
        <w:t xml:space="preserve">In addition, at least </w:t>
      </w: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number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[insert number]</w:t>
      </w:r>
      <w:r>
        <w:rPr>
          <w:highlight w:val="yellow"/>
        </w:rPr>
        <w:fldChar w:fldCharType="end"/>
      </w:r>
      <w:r>
        <w:t xml:space="preserve"> Council Members will be appointed as Deputy Committee Members in accordance with s.5.</w:t>
      </w:r>
      <w:r w:rsidR="00DB7E92">
        <w:t>11A</w:t>
      </w:r>
      <w:r>
        <w:t xml:space="preserve"> of the Act</w:t>
      </w:r>
      <w:r w:rsidR="00B4295B">
        <w:t>.</w:t>
      </w:r>
    </w:p>
    <w:p w14:paraId="2338FDAF" w14:textId="2EDB65CF" w:rsidR="001C1578" w:rsidRDefault="00B4295B" w:rsidP="00147680">
      <w:pPr>
        <w:jc w:val="both"/>
      </w:pPr>
      <w:r>
        <w:lastRenderedPageBreak/>
        <w:t xml:space="preserve">The Delegated Authority Condition prescribes that if </w:t>
      </w:r>
      <w:r w:rsidR="00DB7E92">
        <w:t xml:space="preserve">an appointed </w:t>
      </w:r>
      <w:r w:rsidR="001C1578">
        <w:t xml:space="preserve">Committee Member is identified </w:t>
      </w:r>
      <w:r>
        <w:t xml:space="preserve">in the Complaint </w:t>
      </w:r>
      <w:r w:rsidR="001C1578">
        <w:t xml:space="preserve">as either the Complainant or </w:t>
      </w:r>
      <w:r>
        <w:t xml:space="preserve">the </w:t>
      </w:r>
      <w:r w:rsidR="001C1578">
        <w:t>Respondent</w:t>
      </w:r>
      <w:r>
        <w:t>, they are to recuse themselves</w:t>
      </w:r>
      <w:r w:rsidR="001C1578">
        <w:t xml:space="preserve"> </w:t>
      </w:r>
      <w:r>
        <w:t xml:space="preserve">from the Committee’s Function </w:t>
      </w:r>
      <w:r w:rsidR="001C1578">
        <w:t>by providing an apology</w:t>
      </w:r>
      <w:r>
        <w:t>. They are to be replaced f</w:t>
      </w:r>
      <w:r w:rsidR="001C1578">
        <w:t>or th</w:t>
      </w:r>
      <w:r>
        <w:t xml:space="preserve">e duration of the handling of the subject Complaint by a Deputy Committee Member, selected by the </w:t>
      </w:r>
      <w:r w:rsidR="00CF5A28">
        <w:t xml:space="preserve">Presiding Member of the </w:t>
      </w:r>
      <w:r>
        <w:t>Committee</w:t>
      </w:r>
      <w:r w:rsidR="001C1578">
        <w:t>.</w:t>
      </w:r>
      <w:r>
        <w:t xml:space="preserve"> </w:t>
      </w:r>
    </w:p>
    <w:p w14:paraId="21ED8CF1" w14:textId="1BE6BAFC" w:rsidR="002222B9" w:rsidRPr="002222B9" w:rsidRDefault="002222B9" w:rsidP="002222B9">
      <w:pPr>
        <w:pStyle w:val="Heading1"/>
      </w:pPr>
      <w:r w:rsidRPr="002222B9">
        <w:t>Meeting Schedule</w:t>
      </w:r>
    </w:p>
    <w:p w14:paraId="4891E382" w14:textId="6FECDB41" w:rsidR="00F54B35" w:rsidRDefault="00912ED8" w:rsidP="00147680">
      <w:pPr>
        <w:jc w:val="both"/>
      </w:pPr>
      <w:r>
        <w:t xml:space="preserve">Meetings are to be scheduled as required by the CEO </w:t>
      </w:r>
      <w:r w:rsidR="00DE58D0">
        <w:t xml:space="preserve">or Behaviour Complaints Officer </w:t>
      </w:r>
      <w:r>
        <w:t>in consultation with the Committee Presiding Member</w:t>
      </w:r>
      <w:r w:rsidR="00BB6CE6">
        <w:t>.</w:t>
      </w:r>
    </w:p>
    <w:p w14:paraId="22B17708" w14:textId="2B6BA1E6" w:rsidR="002222B9" w:rsidRDefault="002222B9" w:rsidP="002222B9">
      <w:pPr>
        <w:pStyle w:val="Heading1"/>
      </w:pPr>
      <w:r>
        <w:t>Delegated Authority</w:t>
      </w:r>
      <w:r w:rsidR="001C1578">
        <w:t xml:space="preserve"> </w:t>
      </w:r>
    </w:p>
    <w:p w14:paraId="4185522B" w14:textId="0BEED800" w:rsidR="0009126B" w:rsidRDefault="0009126B" w:rsidP="0009126B">
      <w:pPr>
        <w:tabs>
          <w:tab w:val="right" w:pos="8931"/>
        </w:tabs>
        <w:jc w:val="both"/>
      </w:pPr>
      <w:r>
        <w:t xml:space="preserve">The </w:t>
      </w:r>
      <w:r w:rsidR="00CF5A28">
        <w:t xml:space="preserve">Behaviour </w:t>
      </w:r>
      <w:r>
        <w:t xml:space="preserve">Complaints Committee </w:t>
      </w:r>
      <w:r w:rsidR="00DE58D0">
        <w:t>will act under D</w:t>
      </w:r>
      <w:r>
        <w:t xml:space="preserve">elegated </w:t>
      </w:r>
      <w:r w:rsidR="00DE58D0">
        <w:t>A</w:t>
      </w:r>
      <w:r>
        <w:t xml:space="preserve">uthority in accordance with s.5.16 of the Act. The delegation is recorded in the </w:t>
      </w:r>
      <w:r w:rsidRPr="00306C7E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Pr="00306C7E">
        <w:rPr>
          <w:highlight w:val="lightGray"/>
        </w:rPr>
        <w:instrText xml:space="preserve"> FORMTEXT </w:instrText>
      </w:r>
      <w:r w:rsidRPr="00306C7E">
        <w:rPr>
          <w:highlight w:val="lightGray"/>
        </w:rPr>
      </w:r>
      <w:r w:rsidRPr="00306C7E">
        <w:rPr>
          <w:highlight w:val="lightGray"/>
        </w:rPr>
        <w:fldChar w:fldCharType="separate"/>
      </w:r>
      <w:r w:rsidRPr="00306C7E">
        <w:rPr>
          <w:highlight w:val="lightGray"/>
        </w:rPr>
        <w:t>&lt;&lt;Shire/ Town / City of XXX&gt;&gt;</w:t>
      </w:r>
      <w:r w:rsidRPr="00306C7E">
        <w:rPr>
          <w:highlight w:val="lightGray"/>
        </w:rPr>
        <w:fldChar w:fldCharType="end"/>
      </w:r>
      <w:r>
        <w:t xml:space="preserve"> Register of Delegations.</w:t>
      </w:r>
    </w:p>
    <w:p w14:paraId="3D443B07" w14:textId="11AC0A8F" w:rsidR="0009126B" w:rsidRPr="002222B9" w:rsidRDefault="00DE58D0" w:rsidP="0009126B">
      <w:pPr>
        <w:jc w:val="both"/>
      </w:pPr>
      <w:r>
        <w:t xml:space="preserve">It is a Condition of Delegated Authority that the </w:t>
      </w:r>
      <w:r w:rsidR="00CF5A28">
        <w:t xml:space="preserve">Behaviour </w:t>
      </w:r>
      <w:r w:rsidR="0009126B">
        <w:t xml:space="preserve">Complaints Committee </w:t>
      </w:r>
      <w:r>
        <w:t xml:space="preserve">will be </w:t>
      </w:r>
      <w:r w:rsidR="0009126B">
        <w:t>unable to exercise delegated authority if the Complainant or Respondent attend as a Complaints Committee Member.</w:t>
      </w:r>
    </w:p>
    <w:p w14:paraId="74271202" w14:textId="52E6C242" w:rsidR="00843308" w:rsidRDefault="00843308" w:rsidP="00843308">
      <w:pPr>
        <w:pStyle w:val="Heading1"/>
      </w:pPr>
      <w:r>
        <w:t xml:space="preserve">Committee Governance </w:t>
      </w:r>
    </w:p>
    <w:p w14:paraId="19EAC2DA" w14:textId="77777777" w:rsidR="00843308" w:rsidRDefault="00843308" w:rsidP="00843308">
      <w:pPr>
        <w:jc w:val="both"/>
      </w:pPr>
      <w:r>
        <w:t>Complaints Behaviour Committee meetings are required to:</w:t>
      </w:r>
    </w:p>
    <w:p w14:paraId="7ACDCDDB" w14:textId="1F069F71" w:rsidR="00843308" w:rsidRDefault="00843308" w:rsidP="00843308">
      <w:pPr>
        <w:pStyle w:val="ListParagraph"/>
        <w:numPr>
          <w:ilvl w:val="0"/>
          <w:numId w:val="46"/>
        </w:numPr>
        <w:jc w:val="both"/>
        <w:rPr>
          <w:sz w:val="22"/>
        </w:rPr>
      </w:pPr>
      <w:r>
        <w:rPr>
          <w:sz w:val="22"/>
        </w:rPr>
        <w:t xml:space="preserve">be </w:t>
      </w:r>
      <w:r w:rsidRPr="00843308">
        <w:rPr>
          <w:sz w:val="22"/>
        </w:rPr>
        <w:t>called and convened by the CEO,</w:t>
      </w:r>
      <w:r>
        <w:rPr>
          <w:sz w:val="22"/>
        </w:rPr>
        <w:t xml:space="preserve"> as required,</w:t>
      </w:r>
      <w:r w:rsidRPr="00843308">
        <w:rPr>
          <w:sz w:val="22"/>
        </w:rPr>
        <w:t xml:space="preserve"> in consultation with the Committee’s Presiding Member;</w:t>
      </w:r>
    </w:p>
    <w:p w14:paraId="5C1F6FA4" w14:textId="3E961733" w:rsidR="003E67B7" w:rsidRPr="00843308" w:rsidRDefault="003E67B7" w:rsidP="00843308">
      <w:pPr>
        <w:pStyle w:val="ListParagraph"/>
        <w:numPr>
          <w:ilvl w:val="0"/>
          <w:numId w:val="46"/>
        </w:numPr>
        <w:jc w:val="both"/>
        <w:rPr>
          <w:sz w:val="22"/>
        </w:rPr>
      </w:pPr>
      <w:r>
        <w:rPr>
          <w:sz w:val="22"/>
        </w:rPr>
        <w:t xml:space="preserve">include public question time </w:t>
      </w:r>
      <w:bookmarkStart w:id="4" w:name="_GoBack"/>
      <w:r w:rsidRPr="003E67B7">
        <w:rPr>
          <w:i/>
          <w:sz w:val="18"/>
        </w:rPr>
        <w:t>[Admin.r.5]</w:t>
      </w:r>
      <w:bookmarkEnd w:id="4"/>
    </w:p>
    <w:p w14:paraId="1839D1CD" w14:textId="3379E00A" w:rsidR="00843308" w:rsidRPr="00843308" w:rsidRDefault="00843308" w:rsidP="00843308">
      <w:pPr>
        <w:pStyle w:val="ListParagraph"/>
        <w:numPr>
          <w:ilvl w:val="0"/>
          <w:numId w:val="46"/>
        </w:numPr>
        <w:tabs>
          <w:tab w:val="right" w:pos="8931"/>
        </w:tabs>
        <w:jc w:val="both"/>
        <w:rPr>
          <w:sz w:val="22"/>
        </w:rPr>
      </w:pPr>
      <w:r w:rsidRPr="00843308">
        <w:rPr>
          <w:sz w:val="22"/>
        </w:rPr>
        <w:t>make the Committee</w:t>
      </w:r>
      <w:r w:rsidR="003B47CC">
        <w:rPr>
          <w:sz w:val="22"/>
        </w:rPr>
        <w:t xml:space="preserve"> Notice Papers and</w:t>
      </w:r>
      <w:r w:rsidRPr="00843308">
        <w:rPr>
          <w:sz w:val="22"/>
        </w:rPr>
        <w:t xml:space="preserve"> Agenda publicly available </w:t>
      </w:r>
      <w:r w:rsidRPr="00843308">
        <w:rPr>
          <w:i/>
        </w:rPr>
        <w:t>[</w:t>
      </w:r>
      <w:r w:rsidRPr="009931E4">
        <w:rPr>
          <w:i/>
          <w:sz w:val="18"/>
        </w:rPr>
        <w:t>s.5.94(p), s.5.96A</w:t>
      </w:r>
      <w:r w:rsidR="0097576E" w:rsidRPr="009931E4">
        <w:rPr>
          <w:i/>
          <w:sz w:val="18"/>
        </w:rPr>
        <w:t>(f</w:t>
      </w:r>
      <w:r w:rsidRPr="009931E4">
        <w:rPr>
          <w:i/>
          <w:sz w:val="18"/>
        </w:rPr>
        <w:t>)]</w:t>
      </w:r>
      <w:r w:rsidRPr="00843308">
        <w:rPr>
          <w:sz w:val="22"/>
        </w:rPr>
        <w:t xml:space="preserve">, with the exception of agenda content that relates to that part of the meeting which will be closed to members of the public under s.5.23(2) </w:t>
      </w:r>
      <w:r w:rsidRPr="009931E4">
        <w:rPr>
          <w:i/>
          <w:sz w:val="18"/>
        </w:rPr>
        <w:t>[Admin.r.14]</w:t>
      </w:r>
      <w:r w:rsidRPr="00843308">
        <w:rPr>
          <w:sz w:val="22"/>
        </w:rPr>
        <w:t>; and</w:t>
      </w:r>
    </w:p>
    <w:p w14:paraId="7D326250" w14:textId="2CF95B0A" w:rsidR="00843308" w:rsidRPr="00843308" w:rsidRDefault="00843308" w:rsidP="00843308">
      <w:pPr>
        <w:pStyle w:val="ListParagraph"/>
        <w:numPr>
          <w:ilvl w:val="0"/>
          <w:numId w:val="46"/>
        </w:numPr>
        <w:tabs>
          <w:tab w:val="right" w:pos="8931"/>
        </w:tabs>
        <w:jc w:val="both"/>
        <w:rPr>
          <w:sz w:val="22"/>
        </w:rPr>
      </w:pPr>
      <w:r w:rsidRPr="00843308">
        <w:rPr>
          <w:sz w:val="22"/>
        </w:rPr>
        <w:t xml:space="preserve">make Committee minutes publicly available </w:t>
      </w:r>
      <w:r w:rsidRPr="009931E4">
        <w:rPr>
          <w:i/>
          <w:sz w:val="18"/>
        </w:rPr>
        <w:t>[s.5.94(n), s.5.96A(h)]</w:t>
      </w:r>
      <w:r w:rsidRPr="00843308">
        <w:rPr>
          <w:sz w:val="22"/>
        </w:rPr>
        <w:t xml:space="preserve">, with the exception of </w:t>
      </w:r>
      <w:r w:rsidR="00C6069D">
        <w:rPr>
          <w:sz w:val="22"/>
        </w:rPr>
        <w:t>M</w:t>
      </w:r>
      <w:r w:rsidRPr="00843308">
        <w:rPr>
          <w:sz w:val="22"/>
        </w:rPr>
        <w:t>inutes content that relates to that part of the meeting which was closed to the public or was determined as confidential under s.5.23(2).</w:t>
      </w:r>
    </w:p>
    <w:p w14:paraId="0D0A898E" w14:textId="003E836A" w:rsidR="00C6069D" w:rsidRDefault="00C6069D">
      <w:pPr>
        <w:spacing w:before="0"/>
      </w:pPr>
      <w:bookmarkStart w:id="5" w:name="_Toc69287633"/>
      <w:r>
        <w:br w:type="page"/>
      </w:r>
    </w:p>
    <w:p w14:paraId="7944196D" w14:textId="77777777" w:rsidR="002039F8" w:rsidRPr="00306C7E" w:rsidRDefault="002039F8" w:rsidP="002039F8">
      <w:pPr>
        <w:jc w:val="both"/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44"/>
        <w:gridCol w:w="1329"/>
        <w:gridCol w:w="867"/>
        <w:gridCol w:w="330"/>
        <w:gridCol w:w="570"/>
        <w:gridCol w:w="1140"/>
        <w:gridCol w:w="741"/>
        <w:gridCol w:w="228"/>
        <w:gridCol w:w="741"/>
        <w:gridCol w:w="1026"/>
        <w:gridCol w:w="1109"/>
      </w:tblGrid>
      <w:tr w:rsidR="002039F8" w:rsidRPr="00306C7E" w14:paraId="3C3F410E" w14:textId="77777777" w:rsidTr="002039F8">
        <w:trPr>
          <w:trHeight w:val="325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684BBA84" w14:textId="77777777" w:rsidR="002039F8" w:rsidRPr="00306C7E" w:rsidRDefault="002039F8" w:rsidP="002039F8">
            <w:pPr>
              <w:suppressAutoHyphens/>
              <w:spacing w:line="240" w:lineRule="auto"/>
              <w:contextualSpacing/>
              <w:jc w:val="both"/>
              <w:rPr>
                <w:b/>
                <w:color w:val="1F3864" w:themeColor="accent5" w:themeShade="80"/>
                <w:lang w:bidi="he-IL"/>
              </w:rPr>
            </w:pPr>
            <w:r w:rsidRPr="00306C7E">
              <w:rPr>
                <w:b/>
                <w:color w:val="1F3864" w:themeColor="accent5" w:themeShade="80"/>
                <w:lang w:bidi="he-IL"/>
              </w:rPr>
              <w:t>Document Control Box</w:t>
            </w:r>
          </w:p>
        </w:tc>
      </w:tr>
      <w:tr w:rsidR="002039F8" w:rsidRPr="00306C7E" w14:paraId="26D54CE9" w14:textId="77777777" w:rsidTr="002039F8">
        <w:trPr>
          <w:trHeight w:val="260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1AF8D87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306C7E">
              <w:rPr>
                <w:b/>
                <w:sz w:val="20"/>
              </w:rPr>
              <w:t>Document Responsibilities:</w:t>
            </w:r>
          </w:p>
        </w:tc>
      </w:tr>
      <w:tr w:rsidR="002039F8" w:rsidRPr="00306C7E" w14:paraId="1A71A173" w14:textId="77777777" w:rsidTr="002039F8">
        <w:tc>
          <w:tcPr>
            <w:tcW w:w="113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5FF44A74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Owner:</w:t>
            </w:r>
          </w:p>
        </w:tc>
        <w:tc>
          <w:tcPr>
            <w:tcW w:w="3540" w:type="dxa"/>
            <w:gridSpan w:val="5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9D92CBE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Position Title]"/>
                  </w:textInput>
                </w:ffData>
              </w:fldChar>
            </w:r>
            <w:r w:rsidRPr="00306C7E">
              <w:rPr>
                <w:sz w:val="18"/>
                <w:szCs w:val="18"/>
              </w:rPr>
              <w:instrText xml:space="preserve"> FORMTEXT </w:instrText>
            </w:r>
            <w:r w:rsidRPr="00306C7E">
              <w:rPr>
                <w:sz w:val="18"/>
                <w:szCs w:val="18"/>
              </w:rPr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sz w:val="18"/>
                <w:szCs w:val="18"/>
              </w:rPr>
              <w:t>[insert Position Title]</w:t>
            </w:r>
            <w:r w:rsidRPr="00306C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9" w:type="dxa"/>
            <w:gridSpan w:val="3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5B963E60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Owner Business Unit:</w:t>
            </w:r>
          </w:p>
        </w:tc>
        <w:tc>
          <w:tcPr>
            <w:tcW w:w="2876" w:type="dxa"/>
            <w:gridSpan w:val="3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E3E269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insert Unit Title]"/>
                  </w:textInput>
                </w:ffData>
              </w:fldChar>
            </w:r>
            <w:r w:rsidRPr="00306C7E">
              <w:rPr>
                <w:sz w:val="18"/>
                <w:szCs w:val="18"/>
              </w:rPr>
              <w:instrText xml:space="preserve"> FORMTEXT </w:instrText>
            </w:r>
            <w:r w:rsidRPr="00306C7E">
              <w:rPr>
                <w:sz w:val="18"/>
                <w:szCs w:val="18"/>
              </w:rPr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sz w:val="18"/>
                <w:szCs w:val="18"/>
              </w:rPr>
              <w:t>[insert Unit Title]</w:t>
            </w:r>
            <w:r w:rsidRPr="00306C7E">
              <w:rPr>
                <w:sz w:val="18"/>
                <w:szCs w:val="18"/>
              </w:rPr>
              <w:fldChar w:fldCharType="end"/>
            </w:r>
          </w:p>
        </w:tc>
      </w:tr>
      <w:tr w:rsidR="002039F8" w:rsidRPr="00306C7E" w14:paraId="11A23D75" w14:textId="77777777" w:rsidTr="002039F8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14:paraId="144B8150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Reviewer:</w:t>
            </w:r>
          </w:p>
        </w:tc>
        <w:tc>
          <w:tcPr>
            <w:tcW w:w="3540" w:type="dxa"/>
            <w:gridSpan w:val="5"/>
            <w:tcBorders>
              <w:top w:val="single" w:sz="4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2FAC86F2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Position Title]"/>
                  </w:textInput>
                </w:ffData>
              </w:fldChar>
            </w:r>
            <w:r w:rsidRPr="00306C7E">
              <w:rPr>
                <w:sz w:val="18"/>
                <w:szCs w:val="18"/>
              </w:rPr>
              <w:instrText xml:space="preserve"> FORMTEXT </w:instrText>
            </w:r>
            <w:r w:rsidRPr="00306C7E">
              <w:rPr>
                <w:sz w:val="18"/>
                <w:szCs w:val="18"/>
              </w:rPr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sz w:val="18"/>
                <w:szCs w:val="18"/>
              </w:rPr>
              <w:t>[insert Position Title]</w:t>
            </w:r>
            <w:r w:rsidRPr="00306C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9" w:type="dxa"/>
            <w:gridSpan w:val="3"/>
            <w:tcBorders>
              <w:top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14:paraId="08C1C430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Decision Maker:</w:t>
            </w:r>
          </w:p>
        </w:tc>
        <w:tc>
          <w:tcPr>
            <w:tcW w:w="2876" w:type="dxa"/>
            <w:gridSpan w:val="3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9029D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t>Council</w:t>
            </w:r>
          </w:p>
        </w:tc>
      </w:tr>
      <w:tr w:rsidR="002039F8" w:rsidRPr="00306C7E" w14:paraId="12B15600" w14:textId="77777777" w:rsidTr="002039F8">
        <w:trPr>
          <w:trHeight w:val="150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181C59E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306C7E">
              <w:rPr>
                <w:b/>
                <w:sz w:val="20"/>
              </w:rPr>
              <w:t>Compliance Requirements:</w:t>
            </w:r>
          </w:p>
        </w:tc>
      </w:tr>
      <w:tr w:rsidR="002039F8" w:rsidRPr="00306C7E" w14:paraId="6B0CBDE5" w14:textId="77777777" w:rsidTr="002039F8"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383CED21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Legislation:</w:t>
            </w:r>
          </w:p>
        </w:tc>
        <w:tc>
          <w:tcPr>
            <w:tcW w:w="8081" w:type="dxa"/>
            <w:gridSpan w:val="10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61EE7F" w14:textId="77777777" w:rsidR="002039F8" w:rsidRPr="00306C7E" w:rsidRDefault="002039F8" w:rsidP="002039F8">
            <w:pPr>
              <w:spacing w:line="240" w:lineRule="auto"/>
              <w:ind w:left="318" w:hanging="318"/>
              <w:contextualSpacing/>
              <w:jc w:val="both"/>
              <w:rPr>
                <w:rStyle w:val="Hyperlink"/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/>
            </w:r>
            <w:r w:rsidRPr="00306C7E">
              <w:rPr>
                <w:sz w:val="18"/>
                <w:szCs w:val="18"/>
              </w:rPr>
              <w:instrText xml:space="preserve"> HYPERLINK "https://www.legislation.wa.gov.au/legislation/statutes.nsf/law_a465.html" </w:instrText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rStyle w:val="Hyperlink"/>
                <w:sz w:val="18"/>
                <w:szCs w:val="18"/>
              </w:rPr>
              <w:t>Local Government Act 1995</w:t>
            </w:r>
          </w:p>
          <w:p w14:paraId="0C073A02" w14:textId="77777777" w:rsidR="002039F8" w:rsidRPr="00306C7E" w:rsidRDefault="002039F8" w:rsidP="002039F8">
            <w:pPr>
              <w:spacing w:line="240" w:lineRule="auto"/>
              <w:ind w:left="318" w:hanging="318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end"/>
            </w:r>
            <w:hyperlink r:id="rId11" w:history="1">
              <w:r w:rsidRPr="00306C7E">
                <w:rPr>
                  <w:rStyle w:val="Hyperlink"/>
                  <w:sz w:val="18"/>
                  <w:szCs w:val="18"/>
                </w:rPr>
                <w:t>Local Government (Model Code of Conduct) Regulations 2021</w:t>
              </w:r>
            </w:hyperlink>
          </w:p>
          <w:p w14:paraId="0C49173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039F8" w:rsidRPr="00306C7E" w14:paraId="0AE774E1" w14:textId="77777777" w:rsidTr="002039F8"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62DDF260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Other: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A83433" w14:textId="77777777" w:rsidR="002039F8" w:rsidRPr="00306C7E" w:rsidRDefault="002039F8" w:rsidP="002039F8">
            <w:pPr>
              <w:spacing w:line="240" w:lineRule="auto"/>
              <w:ind w:left="318" w:hanging="318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039F8" w:rsidRPr="00306C7E" w14:paraId="5833CD73" w14:textId="77777777" w:rsidTr="002039F8"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</w:tcPr>
          <w:p w14:paraId="6C7B8206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Organisational: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</w:tcPr>
          <w:p w14:paraId="09B7CD00" w14:textId="77777777" w:rsidR="002039F8" w:rsidRDefault="00F54B35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Council Policy </w:t>
            </w:r>
            <w:r w:rsidRPr="00F54B35">
              <w:rPr>
                <w:sz w:val="18"/>
                <w:szCs w:val="18"/>
                <w:highlight w:val="yellow"/>
              </w:rPr>
              <w:t>XXX</w:t>
            </w:r>
            <w:r>
              <w:rPr>
                <w:sz w:val="18"/>
                <w:szCs w:val="18"/>
              </w:rPr>
              <w:t xml:space="preserve"> Code of Conduct Behaviour Complaints Management</w:t>
            </w:r>
          </w:p>
          <w:p w14:paraId="063C0AC8" w14:textId="77777777" w:rsidR="00F54B35" w:rsidRDefault="00F54B35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Delegated Authority </w:t>
            </w:r>
            <w:r w:rsidRPr="00F54B35">
              <w:rPr>
                <w:sz w:val="18"/>
                <w:szCs w:val="18"/>
                <w:highlight w:val="yellow"/>
              </w:rPr>
              <w:t>XXX</w:t>
            </w:r>
            <w:r>
              <w:rPr>
                <w:sz w:val="18"/>
                <w:szCs w:val="18"/>
              </w:rPr>
              <w:t xml:space="preserve"> Behaviour Complaints Committee</w:t>
            </w:r>
          </w:p>
          <w:p w14:paraId="5938196A" w14:textId="270F04E8" w:rsidR="00F54B35" w:rsidRPr="00306C7E" w:rsidRDefault="00F54B35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039F8" w:rsidRPr="00306C7E" w14:paraId="602C1E70" w14:textId="77777777" w:rsidTr="002039F8">
        <w:trPr>
          <w:trHeight w:val="185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14:paraId="565D9BB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20"/>
              </w:rPr>
            </w:pPr>
            <w:r w:rsidRPr="00306C7E">
              <w:rPr>
                <w:b/>
                <w:sz w:val="20"/>
              </w:rPr>
              <w:t>Document Management:</w:t>
            </w:r>
          </w:p>
        </w:tc>
      </w:tr>
      <w:tr w:rsidR="002039F8" w:rsidRPr="00306C7E" w14:paraId="034C9BB8" w14:textId="77777777" w:rsidTr="002039F8"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17988FCC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Risk Rating</w:t>
            </w:r>
            <w:r w:rsidRPr="00306C7E">
              <w:rPr>
                <w:sz w:val="18"/>
                <w:szCs w:val="18"/>
              </w:rPr>
              <w:t>:</w:t>
            </w:r>
          </w:p>
        </w:tc>
        <w:tc>
          <w:tcPr>
            <w:tcW w:w="1329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2D1482B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low / med / high]"/>
                  </w:textInput>
                </w:ffData>
              </w:fldChar>
            </w:r>
            <w:r w:rsidRPr="00306C7E">
              <w:rPr>
                <w:b/>
                <w:sz w:val="18"/>
                <w:szCs w:val="18"/>
              </w:rPr>
              <w:instrText xml:space="preserve"> FORMTEXT </w:instrText>
            </w:r>
            <w:r w:rsidRPr="00306C7E">
              <w:rPr>
                <w:b/>
                <w:sz w:val="18"/>
                <w:szCs w:val="18"/>
              </w:rPr>
            </w:r>
            <w:r w:rsidRPr="00306C7E">
              <w:rPr>
                <w:b/>
                <w:sz w:val="18"/>
                <w:szCs w:val="18"/>
              </w:rPr>
              <w:fldChar w:fldCharType="separate"/>
            </w:r>
            <w:r w:rsidRPr="00306C7E">
              <w:rPr>
                <w:b/>
                <w:sz w:val="18"/>
                <w:szCs w:val="18"/>
              </w:rPr>
              <w:t>[low / med / high]</w:t>
            </w:r>
            <w:r w:rsidRPr="00306C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41CA8944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Review Frequency</w:t>
            </w:r>
            <w:r w:rsidRPr="00306C7E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200C1E9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nnaul / biennial / triennial]"/>
                  </w:textInput>
                </w:ffData>
              </w:fldChar>
            </w:r>
            <w:r w:rsidRPr="00306C7E">
              <w:rPr>
                <w:b/>
                <w:sz w:val="18"/>
                <w:szCs w:val="18"/>
              </w:rPr>
              <w:instrText xml:space="preserve"> FORMTEXT </w:instrText>
            </w:r>
            <w:r w:rsidRPr="00306C7E">
              <w:rPr>
                <w:b/>
                <w:sz w:val="18"/>
                <w:szCs w:val="18"/>
              </w:rPr>
            </w:r>
            <w:r w:rsidRPr="00306C7E">
              <w:rPr>
                <w:b/>
                <w:sz w:val="18"/>
                <w:szCs w:val="18"/>
              </w:rPr>
              <w:fldChar w:fldCharType="separate"/>
            </w:r>
            <w:r w:rsidRPr="00306C7E">
              <w:rPr>
                <w:b/>
                <w:sz w:val="18"/>
                <w:szCs w:val="18"/>
              </w:rPr>
              <w:t>[annaul / biennial / triennial]</w:t>
            </w:r>
            <w:r w:rsidRPr="00306C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421BB0B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Next Due:</w:t>
            </w:r>
          </w:p>
        </w:tc>
        <w:tc>
          <w:tcPr>
            <w:tcW w:w="969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56D7E9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20##]"/>
                  </w:textInput>
                </w:ffData>
              </w:fldChar>
            </w:r>
            <w:r w:rsidRPr="00306C7E">
              <w:rPr>
                <w:b/>
                <w:sz w:val="18"/>
                <w:szCs w:val="18"/>
              </w:rPr>
              <w:instrText xml:space="preserve"> FORMTEXT </w:instrText>
            </w:r>
            <w:r w:rsidRPr="00306C7E">
              <w:rPr>
                <w:b/>
                <w:sz w:val="18"/>
                <w:szCs w:val="18"/>
              </w:rPr>
            </w:r>
            <w:r w:rsidRPr="00306C7E">
              <w:rPr>
                <w:b/>
                <w:sz w:val="18"/>
                <w:szCs w:val="18"/>
              </w:rPr>
              <w:fldChar w:fldCharType="separate"/>
            </w:r>
            <w:r w:rsidRPr="00306C7E">
              <w:rPr>
                <w:b/>
                <w:sz w:val="18"/>
                <w:szCs w:val="18"/>
              </w:rPr>
              <w:t>[20##]</w:t>
            </w:r>
            <w:r w:rsidRPr="00306C7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0DA5DC6A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Records Ref:</w:t>
            </w:r>
          </w:p>
        </w:tc>
        <w:tc>
          <w:tcPr>
            <w:tcW w:w="1109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058F06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CP####]"/>
                  </w:textInput>
                </w:ffData>
              </w:fldChar>
            </w:r>
            <w:r w:rsidRPr="00306C7E">
              <w:rPr>
                <w:b/>
                <w:sz w:val="18"/>
                <w:szCs w:val="18"/>
              </w:rPr>
              <w:instrText xml:space="preserve"> FORMTEXT </w:instrText>
            </w:r>
            <w:r w:rsidRPr="00306C7E">
              <w:rPr>
                <w:b/>
                <w:sz w:val="18"/>
                <w:szCs w:val="18"/>
              </w:rPr>
            </w:r>
            <w:r w:rsidRPr="00306C7E">
              <w:rPr>
                <w:b/>
                <w:sz w:val="18"/>
                <w:szCs w:val="18"/>
              </w:rPr>
              <w:fldChar w:fldCharType="separate"/>
            </w:r>
            <w:r w:rsidRPr="00306C7E">
              <w:rPr>
                <w:b/>
                <w:sz w:val="18"/>
                <w:szCs w:val="18"/>
              </w:rPr>
              <w:t>[CP####]</w:t>
            </w:r>
            <w:r w:rsidRPr="00306C7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039F8" w:rsidRPr="00306C7E" w14:paraId="7F264D51" w14:textId="77777777" w:rsidTr="002039F8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14:paraId="2CFEA0B6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Version #</w:t>
            </w: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14:paraId="3F6828CE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Decision Reference:</w:t>
            </w: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19F24AA5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306C7E">
              <w:rPr>
                <w:b/>
                <w:sz w:val="18"/>
                <w:szCs w:val="18"/>
              </w:rPr>
              <w:t>Synopsis:</w:t>
            </w:r>
          </w:p>
        </w:tc>
      </w:tr>
      <w:tr w:rsidR="002039F8" w:rsidRPr="00306C7E" w14:paraId="26675760" w14:textId="77777777" w:rsidTr="002039F8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7B711129" w14:textId="77777777" w:rsidR="002039F8" w:rsidRPr="00306C7E" w:rsidRDefault="002039F8" w:rsidP="002039F8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AC5219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ecision date / TRIM Ref]"/>
                  </w:textInput>
                </w:ffData>
              </w:fldChar>
            </w:r>
            <w:r w:rsidRPr="00306C7E">
              <w:rPr>
                <w:sz w:val="18"/>
                <w:szCs w:val="18"/>
              </w:rPr>
              <w:instrText xml:space="preserve"> FORMTEXT </w:instrText>
            </w:r>
            <w:r w:rsidRPr="00306C7E">
              <w:rPr>
                <w:sz w:val="18"/>
                <w:szCs w:val="18"/>
              </w:rPr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sz w:val="18"/>
                <w:szCs w:val="18"/>
              </w:rPr>
              <w:t>[decision date / TRIM Ref]</w:t>
            </w:r>
            <w:r w:rsidRPr="00306C7E">
              <w:rPr>
                <w:sz w:val="18"/>
                <w:szCs w:val="18"/>
              </w:rPr>
              <w:fldChar w:fldCharType="end"/>
            </w: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D65AD4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  <w:r w:rsidRPr="00306C7E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brief description of the adoption / changes approved]"/>
                  </w:textInput>
                </w:ffData>
              </w:fldChar>
            </w:r>
            <w:r w:rsidRPr="00306C7E">
              <w:rPr>
                <w:sz w:val="18"/>
                <w:szCs w:val="18"/>
              </w:rPr>
              <w:instrText xml:space="preserve"> FORMTEXT </w:instrText>
            </w:r>
            <w:r w:rsidRPr="00306C7E">
              <w:rPr>
                <w:sz w:val="18"/>
                <w:szCs w:val="18"/>
              </w:rPr>
            </w:r>
            <w:r w:rsidRPr="00306C7E">
              <w:rPr>
                <w:sz w:val="18"/>
                <w:szCs w:val="18"/>
              </w:rPr>
              <w:fldChar w:fldCharType="separate"/>
            </w:r>
            <w:r w:rsidRPr="00306C7E">
              <w:rPr>
                <w:sz w:val="18"/>
                <w:szCs w:val="18"/>
              </w:rPr>
              <w:t>[brief description of the adoption / changes approved]</w:t>
            </w:r>
            <w:r w:rsidRPr="00306C7E">
              <w:rPr>
                <w:sz w:val="18"/>
                <w:szCs w:val="18"/>
              </w:rPr>
              <w:fldChar w:fldCharType="end"/>
            </w:r>
          </w:p>
        </w:tc>
      </w:tr>
      <w:tr w:rsidR="002039F8" w:rsidRPr="00306C7E" w14:paraId="5DBE9F98" w14:textId="77777777" w:rsidTr="002039F8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14:paraId="658FC7FA" w14:textId="77777777" w:rsidR="002039F8" w:rsidRPr="00306C7E" w:rsidRDefault="002039F8" w:rsidP="002039F8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7F7B44F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CD2984" w14:textId="77777777" w:rsidR="002039F8" w:rsidRPr="00306C7E" w:rsidRDefault="002039F8" w:rsidP="002039F8">
            <w:pPr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bookmarkEnd w:id="5"/>
    </w:tbl>
    <w:p w14:paraId="5B2FA023" w14:textId="77777777" w:rsidR="00815343" w:rsidRDefault="00815343" w:rsidP="00147680"/>
    <w:sectPr w:rsidR="00815343" w:rsidSect="00242FCE">
      <w:footerReference w:type="default" r:id="rId12"/>
      <w:headerReference w:type="first" r:id="rId13"/>
      <w:footerReference w:type="first" r:id="rId14"/>
      <w:pgSz w:w="11906" w:h="16838"/>
      <w:pgMar w:top="1985" w:right="1440" w:bottom="1418" w:left="1440" w:header="62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FDB4A" w14:textId="77777777" w:rsidR="00F54B35" w:rsidRPr="003E7946" w:rsidRDefault="00F54B35" w:rsidP="003E7946">
      <w:r>
        <w:separator/>
      </w:r>
    </w:p>
  </w:endnote>
  <w:endnote w:type="continuationSeparator" w:id="0">
    <w:p w14:paraId="413A75E6" w14:textId="77777777" w:rsidR="00F54B35" w:rsidRPr="003E7946" w:rsidRDefault="00F54B35" w:rsidP="003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AC80" w14:textId="38E29AE8" w:rsidR="00F54B35" w:rsidRPr="00D46D51" w:rsidRDefault="00F54B35" w:rsidP="00512CE9">
    <w:pPr>
      <w:pStyle w:val="Subtitle"/>
    </w:pPr>
    <w:r>
      <w:t xml:space="preserve">Page </w:t>
    </w:r>
    <w:r w:rsidRPr="00D46D51">
      <w:fldChar w:fldCharType="begin"/>
    </w:r>
    <w:r w:rsidRPr="00D46D51">
      <w:instrText xml:space="preserve"> PAGE  \* Arabic  \* MERGEFORMAT </w:instrText>
    </w:r>
    <w:r w:rsidRPr="00D46D51">
      <w:fldChar w:fldCharType="separate"/>
    </w:r>
    <w:r w:rsidR="007E5A2D">
      <w:rPr>
        <w:noProof/>
      </w:rPr>
      <w:t>2</w:t>
    </w:r>
    <w:r w:rsidRPr="00D46D51">
      <w:fldChar w:fldCharType="end"/>
    </w:r>
    <w:r w:rsidRPr="00D46D51">
      <w:tab/>
    </w:r>
  </w:p>
  <w:p w14:paraId="14268744" w14:textId="77777777" w:rsidR="00F54B35" w:rsidRPr="00A264D5" w:rsidRDefault="00F54B35" w:rsidP="00A264D5">
    <w:r w:rsidRPr="00D46D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328F547" wp14:editId="45566EBF">
              <wp:simplePos x="0" y="0"/>
              <wp:positionH relativeFrom="margin">
                <wp:posOffset>-1030682</wp:posOffset>
              </wp:positionH>
              <wp:positionV relativeFrom="paragraph">
                <wp:posOffset>355008</wp:posOffset>
              </wp:positionV>
              <wp:extent cx="8594560" cy="15857"/>
              <wp:effectExtent l="0" t="152400" r="54610" b="1752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94560" cy="15857"/>
                      </a:xfrm>
                      <a:prstGeom prst="line">
                        <a:avLst/>
                      </a:prstGeom>
                      <a:ln w="317500" cmpd="tri">
                        <a:solidFill>
                          <a:srgbClr val="1F49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0FBD96" id="Straight Connector 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1.15pt,27.95pt" to="595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" strokecolor="#1f497d" strokeweight="25pt">
              <v:stroke linestyle="thickBetweenThin" joinstyle="miter"/>
              <w10:wrap anchorx="margin"/>
            </v:line>
          </w:pict>
        </mc:Fallback>
      </mc:AlternateContent>
    </w:r>
    <w:r w:rsidRPr="00D46D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E379F1" wp14:editId="74C9E33F">
              <wp:simplePos x="0" y="0"/>
              <wp:positionH relativeFrom="page">
                <wp:align>left</wp:align>
              </wp:positionH>
              <wp:positionV relativeFrom="paragraph">
                <wp:posOffset>269394</wp:posOffset>
              </wp:positionV>
              <wp:extent cx="8316595" cy="0"/>
              <wp:effectExtent l="0" t="38100" r="4635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1659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E8AF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22F70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2pt" to="654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" strokecolor="#e8af10" strokeweight="6pt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EAA95" w14:textId="552D1403" w:rsidR="00F54B35" w:rsidRPr="00F50D2F" w:rsidRDefault="00F54B35" w:rsidP="00E1327C">
    <w:pPr>
      <w:tabs>
        <w:tab w:val="left" w:pos="6375"/>
        <w:tab w:val="right" w:pos="9026"/>
      </w:tabs>
      <w:rPr>
        <w:rFonts w:cs="Arial"/>
        <w:caps/>
        <w:noProof/>
        <w:sz w:val="18"/>
        <w:szCs w:val="18"/>
      </w:rPr>
    </w:pPr>
    <w:r>
      <w:rPr>
        <w:rFonts w:cs="Arial"/>
        <w:noProof/>
        <w:sz w:val="18"/>
        <w:szCs w:val="18"/>
      </w:rPr>
      <w:tab/>
    </w:r>
    <w:r>
      <w:rPr>
        <w:rFonts w:cs="Arial"/>
        <w:noProof/>
        <w:sz w:val="18"/>
        <w:szCs w:val="18"/>
      </w:rPr>
      <w:tab/>
    </w:r>
    <w:r w:rsidRPr="00F50D2F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90C4E10" wp14:editId="681BA708">
              <wp:simplePos x="0" y="0"/>
              <wp:positionH relativeFrom="page">
                <wp:align>left</wp:align>
              </wp:positionH>
              <wp:positionV relativeFrom="paragraph">
                <wp:posOffset>410210</wp:posOffset>
              </wp:positionV>
              <wp:extent cx="8316595" cy="0"/>
              <wp:effectExtent l="0" t="38100" r="46355" b="3810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1659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E8AF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024854" id="Straight Connector 18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3pt" to="654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" strokecolor="#e8af10" strokeweight="6pt">
              <v:stroke joinstyle="miter"/>
              <w10:wrap anchorx="page"/>
            </v:line>
          </w:pict>
        </mc:Fallback>
      </mc:AlternateContent>
    </w:r>
    <w:r w:rsidRPr="00F50D2F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7E3DB6A" wp14:editId="4B652E80">
              <wp:simplePos x="0" y="0"/>
              <wp:positionH relativeFrom="margin">
                <wp:posOffset>-1173480</wp:posOffset>
              </wp:positionH>
              <wp:positionV relativeFrom="paragraph">
                <wp:posOffset>482263</wp:posOffset>
              </wp:positionV>
              <wp:extent cx="8594090" cy="15240"/>
              <wp:effectExtent l="0" t="152400" r="54610" b="17526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94090" cy="15240"/>
                      </a:xfrm>
                      <a:prstGeom prst="line">
                        <a:avLst/>
                      </a:prstGeom>
                      <a:ln w="317500" cmpd="tri">
                        <a:solidFill>
                          <a:srgbClr val="1F49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88FE7C" id="Straight Connector 16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2.4pt,37.95pt" to="584.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" strokecolor="#1f497d" strokeweight="25pt">
              <v:stroke linestyle="thickBetweenThin" joinstyle="miter"/>
              <w10:wrap anchorx="margin"/>
            </v:line>
          </w:pict>
        </mc:Fallback>
      </mc:AlternateContent>
    </w:r>
    <w:r>
      <w:rPr>
        <w:rFonts w:cs="Arial"/>
        <w:noProof/>
        <w:sz w:val="18"/>
        <w:szCs w:val="18"/>
      </w:rPr>
      <w:t xml:space="preserve"> </w:t>
    </w:r>
    <w:r w:rsidRPr="00F50D2F">
      <w:rPr>
        <w:rFonts w:cs="Arial"/>
        <w:noProof/>
        <w:sz w:val="18"/>
        <w:szCs w:val="18"/>
      </w:rPr>
      <w:t>Page</w:t>
    </w:r>
    <w:r>
      <w:rPr>
        <w:rFonts w:cs="Arial"/>
        <w:caps/>
        <w:sz w:val="18"/>
        <w:szCs w:val="18"/>
      </w:rPr>
      <w:t xml:space="preserve"> </w:t>
    </w:r>
    <w:r w:rsidRPr="00F50D2F">
      <w:rPr>
        <w:rFonts w:cs="Arial"/>
        <w:caps/>
        <w:sz w:val="18"/>
        <w:szCs w:val="18"/>
      </w:rPr>
      <w:fldChar w:fldCharType="begin"/>
    </w:r>
    <w:r w:rsidRPr="00F50D2F">
      <w:rPr>
        <w:rFonts w:cs="Arial"/>
        <w:caps/>
        <w:sz w:val="18"/>
        <w:szCs w:val="18"/>
      </w:rPr>
      <w:instrText xml:space="preserve"> PAGE   \* MERGEFORMAT </w:instrText>
    </w:r>
    <w:r w:rsidRPr="00F50D2F">
      <w:rPr>
        <w:rFonts w:cs="Arial"/>
        <w:caps/>
        <w:sz w:val="18"/>
        <w:szCs w:val="18"/>
      </w:rPr>
      <w:fldChar w:fldCharType="separate"/>
    </w:r>
    <w:r w:rsidR="003E67B7">
      <w:rPr>
        <w:rFonts w:cs="Arial"/>
        <w:caps/>
        <w:noProof/>
        <w:sz w:val="18"/>
        <w:szCs w:val="18"/>
      </w:rPr>
      <w:t>3</w:t>
    </w:r>
    <w:r w:rsidRPr="00F50D2F">
      <w:rPr>
        <w:rFonts w:cs="Arial"/>
        <w:caps/>
        <w:noProof/>
        <w:sz w:val="18"/>
        <w:szCs w:val="18"/>
      </w:rPr>
      <w:fldChar w:fldCharType="end"/>
    </w:r>
  </w:p>
  <w:p w14:paraId="4A62ED32" w14:textId="77777777" w:rsidR="00F54B35" w:rsidRDefault="00F54B35" w:rsidP="00F50D2F">
    <w:pPr>
      <w:tabs>
        <w:tab w:val="left" w:pos="1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7DF83" w14:textId="77777777" w:rsidR="00F54B35" w:rsidRPr="00A264D5" w:rsidRDefault="00F54B35" w:rsidP="00477767">
    <w:r w:rsidRPr="00D46D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3B5B8CC" wp14:editId="6D7F2AD8">
              <wp:simplePos x="0" y="0"/>
              <wp:positionH relativeFrom="page">
                <wp:align>left</wp:align>
              </wp:positionH>
              <wp:positionV relativeFrom="paragraph">
                <wp:posOffset>491490</wp:posOffset>
              </wp:positionV>
              <wp:extent cx="8316595" cy="0"/>
              <wp:effectExtent l="0" t="38100" r="46355" b="381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31659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E8AF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5D48E" id="Straight Connector 11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8.7pt" to="654.8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" strokecolor="#e8af10" strokeweight="6pt">
              <v:stroke joinstyle="miter"/>
              <w10:wrap anchorx="page"/>
            </v:line>
          </w:pict>
        </mc:Fallback>
      </mc:AlternateContent>
    </w:r>
    <w:r w:rsidRPr="00D46D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29B9E46" wp14:editId="6713BC5E">
              <wp:simplePos x="0" y="0"/>
              <wp:positionH relativeFrom="margin">
                <wp:posOffset>-1093022</wp:posOffset>
              </wp:positionH>
              <wp:positionV relativeFrom="paragraph">
                <wp:posOffset>545316</wp:posOffset>
              </wp:positionV>
              <wp:extent cx="8594560" cy="15857"/>
              <wp:effectExtent l="0" t="152400" r="54610" b="17526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594560" cy="15857"/>
                      </a:xfrm>
                      <a:prstGeom prst="line">
                        <a:avLst/>
                      </a:prstGeom>
                      <a:ln w="317500" cmpd="tri">
                        <a:solidFill>
                          <a:srgbClr val="1F49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F562F" id="Straight Connector 15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6.05pt,42.95pt" to="590.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" strokecolor="#1f497d" strokeweight="25pt">
              <v:stroke linestyle="thickBetweenThin" joinstyle="miter"/>
              <w10:wrap anchorx="margin"/>
            </v:line>
          </w:pict>
        </mc:Fallback>
      </mc:AlternateContent>
    </w:r>
  </w:p>
  <w:p w14:paraId="7EF6920E" w14:textId="77777777" w:rsidR="00F54B35" w:rsidRDefault="00F54B35" w:rsidP="00477767">
    <w:pPr>
      <w:tabs>
        <w:tab w:val="left" w:pos="1101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8C68" w14:textId="77777777" w:rsidR="00F54B35" w:rsidRPr="003E7946" w:rsidRDefault="00F54B35" w:rsidP="003E7946">
      <w:r>
        <w:separator/>
      </w:r>
    </w:p>
  </w:footnote>
  <w:footnote w:type="continuationSeparator" w:id="0">
    <w:p w14:paraId="3A443D78" w14:textId="77777777" w:rsidR="00F54B35" w:rsidRPr="003E7946" w:rsidRDefault="00F54B35" w:rsidP="003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D1EB" w14:textId="77777777" w:rsidR="00F54B35" w:rsidRDefault="00F54B35" w:rsidP="00BF5989">
    <w:pPr>
      <w:pStyle w:val="Subtitle"/>
      <w:tabs>
        <w:tab w:val="right" w:pos="7191"/>
      </w:tabs>
    </w:pPr>
    <w:r w:rsidRPr="008008F3">
      <w:rPr>
        <w:noProof/>
        <w:sz w:val="17"/>
        <w:szCs w:val="17"/>
        <w:lang w:eastAsia="en-AU"/>
      </w:rPr>
      <w:drawing>
        <wp:anchor distT="0" distB="0" distL="114300" distR="114300" simplePos="0" relativeHeight="251686400" behindDoc="1" locked="0" layoutInCell="1" allowOverlap="1" wp14:anchorId="001FD9C8" wp14:editId="60F284BA">
          <wp:simplePos x="0" y="0"/>
          <wp:positionH relativeFrom="page">
            <wp:posOffset>3633772</wp:posOffset>
          </wp:positionH>
          <wp:positionV relativeFrom="paragraph">
            <wp:posOffset>-449580</wp:posOffset>
          </wp:positionV>
          <wp:extent cx="3922375" cy="2394715"/>
          <wp:effectExtent l="0" t="0" r="2540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923018" cy="2395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C0A4" w14:textId="77777777" w:rsidR="00F54B35" w:rsidRDefault="00F54B35" w:rsidP="00242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35"/>
    <w:multiLevelType w:val="hybridMultilevel"/>
    <w:tmpl w:val="A5C4F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86C"/>
    <w:multiLevelType w:val="hybridMultilevel"/>
    <w:tmpl w:val="38DCC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34BE1"/>
    <w:multiLevelType w:val="hybridMultilevel"/>
    <w:tmpl w:val="69125326"/>
    <w:lvl w:ilvl="0" w:tplc="211EEE3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36DB0"/>
    <w:multiLevelType w:val="hybridMultilevel"/>
    <w:tmpl w:val="81703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F3F35"/>
    <w:multiLevelType w:val="hybridMultilevel"/>
    <w:tmpl w:val="127808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4F3B1C"/>
    <w:multiLevelType w:val="hybridMultilevel"/>
    <w:tmpl w:val="D27A1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257"/>
    <w:multiLevelType w:val="hybridMultilevel"/>
    <w:tmpl w:val="5740A0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D2308"/>
    <w:multiLevelType w:val="hybridMultilevel"/>
    <w:tmpl w:val="296688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86809"/>
    <w:multiLevelType w:val="hybridMultilevel"/>
    <w:tmpl w:val="8D70A40E"/>
    <w:lvl w:ilvl="0" w:tplc="18CA5EBE">
      <w:start w:val="1"/>
      <w:numFmt w:val="bullet"/>
      <w:pStyle w:val="Bulle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F41"/>
    <w:multiLevelType w:val="hybridMultilevel"/>
    <w:tmpl w:val="5F5CC7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39C0C6"/>
    <w:multiLevelType w:val="hybridMultilevel"/>
    <w:tmpl w:val="6D4551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4B3F31"/>
    <w:multiLevelType w:val="hybridMultilevel"/>
    <w:tmpl w:val="1AD4ADEE"/>
    <w:lvl w:ilvl="0" w:tplc="0C09000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12" w15:restartNumberingAfterBreak="0">
    <w:nsid w:val="276E5AE3"/>
    <w:multiLevelType w:val="hybridMultilevel"/>
    <w:tmpl w:val="185CCF12"/>
    <w:lvl w:ilvl="0" w:tplc="774E835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69DE"/>
    <w:multiLevelType w:val="hybridMultilevel"/>
    <w:tmpl w:val="414C4DF2"/>
    <w:lvl w:ilvl="0" w:tplc="FAEAA63E">
      <w:start w:val="1"/>
      <w:numFmt w:val="lowerRoman"/>
      <w:lvlText w:val="(%1)"/>
      <w:lvlJc w:val="left"/>
      <w:pPr>
        <w:ind w:left="222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BF4030"/>
    <w:multiLevelType w:val="hybridMultilevel"/>
    <w:tmpl w:val="E8247354"/>
    <w:lvl w:ilvl="0" w:tplc="CE08B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D87F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838CF03E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037629"/>
    <w:multiLevelType w:val="hybridMultilevel"/>
    <w:tmpl w:val="592C4C1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F711A"/>
    <w:multiLevelType w:val="hybridMultilevel"/>
    <w:tmpl w:val="43B861D8"/>
    <w:lvl w:ilvl="0" w:tplc="70A2736A">
      <w:numFmt w:val="bullet"/>
      <w:lvlText w:val="•"/>
      <w:lvlJc w:val="left"/>
      <w:pPr>
        <w:ind w:left="1440" w:hanging="578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8FC4D95"/>
    <w:multiLevelType w:val="hybridMultilevel"/>
    <w:tmpl w:val="3B244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2E6A2E"/>
    <w:multiLevelType w:val="hybridMultilevel"/>
    <w:tmpl w:val="581CA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5424B"/>
    <w:multiLevelType w:val="hybridMultilevel"/>
    <w:tmpl w:val="DECE098C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E0C1235"/>
    <w:multiLevelType w:val="hybridMultilevel"/>
    <w:tmpl w:val="6A862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8235C"/>
    <w:multiLevelType w:val="hybridMultilevel"/>
    <w:tmpl w:val="8FD0C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626C1"/>
    <w:multiLevelType w:val="hybridMultilevel"/>
    <w:tmpl w:val="F5462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D17A1"/>
    <w:multiLevelType w:val="hybridMultilevel"/>
    <w:tmpl w:val="63AAFCD0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 w15:restartNumberingAfterBreak="0">
    <w:nsid w:val="49272274"/>
    <w:multiLevelType w:val="hybridMultilevel"/>
    <w:tmpl w:val="B0D8C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11AC"/>
    <w:multiLevelType w:val="hybridMultilevel"/>
    <w:tmpl w:val="8AE0357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A91523"/>
    <w:multiLevelType w:val="multilevel"/>
    <w:tmpl w:val="F5D6D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05A2365"/>
    <w:multiLevelType w:val="hybridMultilevel"/>
    <w:tmpl w:val="40E01F60"/>
    <w:lvl w:ilvl="0" w:tplc="1A882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C33162"/>
    <w:multiLevelType w:val="hybridMultilevel"/>
    <w:tmpl w:val="CA440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A45415"/>
    <w:multiLevelType w:val="hybridMultilevel"/>
    <w:tmpl w:val="F2E6F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83F9D"/>
    <w:multiLevelType w:val="hybridMultilevel"/>
    <w:tmpl w:val="378A2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272BBD"/>
    <w:multiLevelType w:val="hybridMultilevel"/>
    <w:tmpl w:val="5F3E4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533DB"/>
    <w:multiLevelType w:val="hybridMultilevel"/>
    <w:tmpl w:val="2CE49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856C1"/>
    <w:multiLevelType w:val="hybridMultilevel"/>
    <w:tmpl w:val="D856F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C12B7"/>
    <w:multiLevelType w:val="hybridMultilevel"/>
    <w:tmpl w:val="77CA1A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74774"/>
    <w:multiLevelType w:val="hybridMultilevel"/>
    <w:tmpl w:val="04244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53E40"/>
    <w:multiLevelType w:val="hybridMultilevel"/>
    <w:tmpl w:val="A934E210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7E985A27"/>
    <w:multiLevelType w:val="hybridMultilevel"/>
    <w:tmpl w:val="ABBE11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13C1A"/>
    <w:multiLevelType w:val="hybridMultilevel"/>
    <w:tmpl w:val="E1B45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010C"/>
    <w:multiLevelType w:val="hybridMultilevel"/>
    <w:tmpl w:val="BBC05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F6C50"/>
    <w:multiLevelType w:val="multilevel"/>
    <w:tmpl w:val="4CE68DD4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8" w:hanging="4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9" w:hanging="180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28"/>
  </w:num>
  <w:num w:numId="4">
    <w:abstractNumId w:val="32"/>
  </w:num>
  <w:num w:numId="5">
    <w:abstractNumId w:val="4"/>
  </w:num>
  <w:num w:numId="6">
    <w:abstractNumId w:val="15"/>
  </w:num>
  <w:num w:numId="7">
    <w:abstractNumId w:val="3"/>
  </w:num>
  <w:num w:numId="8">
    <w:abstractNumId w:val="12"/>
  </w:num>
  <w:num w:numId="9">
    <w:abstractNumId w:val="20"/>
  </w:num>
  <w:num w:numId="10">
    <w:abstractNumId w:val="24"/>
  </w:num>
  <w:num w:numId="11">
    <w:abstractNumId w:val="34"/>
  </w:num>
  <w:num w:numId="12">
    <w:abstractNumId w:val="33"/>
  </w:num>
  <w:num w:numId="13">
    <w:abstractNumId w:val="25"/>
  </w:num>
  <w:num w:numId="14">
    <w:abstractNumId w:val="27"/>
  </w:num>
  <w:num w:numId="15">
    <w:abstractNumId w:val="7"/>
  </w:num>
  <w:num w:numId="16">
    <w:abstractNumId w:val="6"/>
  </w:num>
  <w:num w:numId="17">
    <w:abstractNumId w:val="37"/>
  </w:num>
  <w:num w:numId="18">
    <w:abstractNumId w:val="1"/>
  </w:num>
  <w:num w:numId="19">
    <w:abstractNumId w:val="30"/>
  </w:num>
  <w:num w:numId="20">
    <w:abstractNumId w:val="21"/>
  </w:num>
  <w:num w:numId="21">
    <w:abstractNumId w:val="11"/>
  </w:num>
  <w:num w:numId="22">
    <w:abstractNumId w:val="23"/>
  </w:num>
  <w:num w:numId="23">
    <w:abstractNumId w:val="16"/>
  </w:num>
  <w:num w:numId="24">
    <w:abstractNumId w:val="9"/>
  </w:num>
  <w:num w:numId="25">
    <w:abstractNumId w:val="40"/>
  </w:num>
  <w:num w:numId="26">
    <w:abstractNumId w:val="22"/>
  </w:num>
  <w:num w:numId="27">
    <w:abstractNumId w:val="38"/>
  </w:num>
  <w:num w:numId="28">
    <w:abstractNumId w:val="35"/>
  </w:num>
  <w:num w:numId="29">
    <w:abstractNumId w:val="0"/>
  </w:num>
  <w:num w:numId="30">
    <w:abstractNumId w:val="5"/>
  </w:num>
  <w:num w:numId="31">
    <w:abstractNumId w:val="26"/>
  </w:num>
  <w:num w:numId="32">
    <w:abstractNumId w:val="31"/>
  </w:num>
  <w:num w:numId="33">
    <w:abstractNumId w:val="29"/>
  </w:num>
  <w:num w:numId="34">
    <w:abstractNumId w:val="18"/>
  </w:num>
  <w:num w:numId="35">
    <w:abstractNumId w:val="2"/>
  </w:num>
  <w:num w:numId="36">
    <w:abstractNumId w:val="13"/>
  </w:num>
  <w:num w:numId="37">
    <w:abstractNumId w:val="10"/>
  </w:num>
  <w:num w:numId="3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4"/>
  </w:num>
  <w:num w:numId="45">
    <w:abstractNumId w:val="39"/>
  </w:num>
  <w:num w:numId="46">
    <w:abstractNumId w:val="3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0"/>
  <w:styleLockTheme/>
  <w:styleLockQFSet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CC"/>
    <w:rsid w:val="00004BA3"/>
    <w:rsid w:val="000063E9"/>
    <w:rsid w:val="00007F49"/>
    <w:rsid w:val="00015041"/>
    <w:rsid w:val="00015112"/>
    <w:rsid w:val="00021610"/>
    <w:rsid w:val="00025461"/>
    <w:rsid w:val="00027A3B"/>
    <w:rsid w:val="000331C8"/>
    <w:rsid w:val="00034406"/>
    <w:rsid w:val="00040195"/>
    <w:rsid w:val="00040CFE"/>
    <w:rsid w:val="0005308C"/>
    <w:rsid w:val="00055E9C"/>
    <w:rsid w:val="000567F3"/>
    <w:rsid w:val="000657B2"/>
    <w:rsid w:val="000700B1"/>
    <w:rsid w:val="000877DB"/>
    <w:rsid w:val="00090576"/>
    <w:rsid w:val="0009126B"/>
    <w:rsid w:val="000957C1"/>
    <w:rsid w:val="000A180E"/>
    <w:rsid w:val="000A2C50"/>
    <w:rsid w:val="000A3CE2"/>
    <w:rsid w:val="000A4D89"/>
    <w:rsid w:val="000A582A"/>
    <w:rsid w:val="000A714F"/>
    <w:rsid w:val="000B559B"/>
    <w:rsid w:val="000C1D62"/>
    <w:rsid w:val="000C72AB"/>
    <w:rsid w:val="000D07FC"/>
    <w:rsid w:val="000D5531"/>
    <w:rsid w:val="000D6F9A"/>
    <w:rsid w:val="000E0171"/>
    <w:rsid w:val="000E0E5F"/>
    <w:rsid w:val="000E25B7"/>
    <w:rsid w:val="000E3B7D"/>
    <w:rsid w:val="000E4C4D"/>
    <w:rsid w:val="000F512B"/>
    <w:rsid w:val="00107E90"/>
    <w:rsid w:val="00107F18"/>
    <w:rsid w:val="00113C49"/>
    <w:rsid w:val="0012325F"/>
    <w:rsid w:val="00123926"/>
    <w:rsid w:val="0012469A"/>
    <w:rsid w:val="001268AE"/>
    <w:rsid w:val="00145D43"/>
    <w:rsid w:val="00147680"/>
    <w:rsid w:val="00163871"/>
    <w:rsid w:val="00172323"/>
    <w:rsid w:val="00174736"/>
    <w:rsid w:val="00175351"/>
    <w:rsid w:val="00182225"/>
    <w:rsid w:val="001827C3"/>
    <w:rsid w:val="00182E03"/>
    <w:rsid w:val="001943D4"/>
    <w:rsid w:val="00195596"/>
    <w:rsid w:val="00197494"/>
    <w:rsid w:val="001A0EDE"/>
    <w:rsid w:val="001B30CC"/>
    <w:rsid w:val="001B4E7A"/>
    <w:rsid w:val="001B6417"/>
    <w:rsid w:val="001B762F"/>
    <w:rsid w:val="001C1578"/>
    <w:rsid w:val="001C633A"/>
    <w:rsid w:val="001C7189"/>
    <w:rsid w:val="001D06D7"/>
    <w:rsid w:val="001D5FF3"/>
    <w:rsid w:val="001E0B79"/>
    <w:rsid w:val="001E2068"/>
    <w:rsid w:val="001E4C16"/>
    <w:rsid w:val="001F7DD9"/>
    <w:rsid w:val="00200D9C"/>
    <w:rsid w:val="00201BB6"/>
    <w:rsid w:val="00202237"/>
    <w:rsid w:val="002039F8"/>
    <w:rsid w:val="00206A9A"/>
    <w:rsid w:val="0020780B"/>
    <w:rsid w:val="00210BAD"/>
    <w:rsid w:val="0021338A"/>
    <w:rsid w:val="00214841"/>
    <w:rsid w:val="0021785B"/>
    <w:rsid w:val="00217EE0"/>
    <w:rsid w:val="002222B9"/>
    <w:rsid w:val="00223DFE"/>
    <w:rsid w:val="00230891"/>
    <w:rsid w:val="002318EC"/>
    <w:rsid w:val="002343EC"/>
    <w:rsid w:val="0023608F"/>
    <w:rsid w:val="00242FCE"/>
    <w:rsid w:val="00247242"/>
    <w:rsid w:val="00254EA3"/>
    <w:rsid w:val="00257E51"/>
    <w:rsid w:val="00261DF0"/>
    <w:rsid w:val="00262A1E"/>
    <w:rsid w:val="002636D6"/>
    <w:rsid w:val="0026555A"/>
    <w:rsid w:val="00265D99"/>
    <w:rsid w:val="00270B7B"/>
    <w:rsid w:val="00270DC2"/>
    <w:rsid w:val="002712FE"/>
    <w:rsid w:val="002743FD"/>
    <w:rsid w:val="00276202"/>
    <w:rsid w:val="00277712"/>
    <w:rsid w:val="002843FB"/>
    <w:rsid w:val="00284ADF"/>
    <w:rsid w:val="00286BC9"/>
    <w:rsid w:val="00292EFA"/>
    <w:rsid w:val="002A72C6"/>
    <w:rsid w:val="002B3CD9"/>
    <w:rsid w:val="002B5575"/>
    <w:rsid w:val="002B5932"/>
    <w:rsid w:val="002B6331"/>
    <w:rsid w:val="002C5965"/>
    <w:rsid w:val="002D111F"/>
    <w:rsid w:val="002D4889"/>
    <w:rsid w:val="002E09F8"/>
    <w:rsid w:val="002E4E27"/>
    <w:rsid w:val="002E558A"/>
    <w:rsid w:val="002E6E6F"/>
    <w:rsid w:val="002F4F4D"/>
    <w:rsid w:val="002F55D7"/>
    <w:rsid w:val="002F6294"/>
    <w:rsid w:val="002F6B0B"/>
    <w:rsid w:val="00303FC2"/>
    <w:rsid w:val="003041C5"/>
    <w:rsid w:val="00311471"/>
    <w:rsid w:val="00311CE9"/>
    <w:rsid w:val="003133F7"/>
    <w:rsid w:val="00316344"/>
    <w:rsid w:val="003172F8"/>
    <w:rsid w:val="003208FF"/>
    <w:rsid w:val="0032733F"/>
    <w:rsid w:val="0033204B"/>
    <w:rsid w:val="003349C9"/>
    <w:rsid w:val="003349CA"/>
    <w:rsid w:val="00335B83"/>
    <w:rsid w:val="00342AB6"/>
    <w:rsid w:val="0035003F"/>
    <w:rsid w:val="00351BFC"/>
    <w:rsid w:val="00365A23"/>
    <w:rsid w:val="00371647"/>
    <w:rsid w:val="00372D0C"/>
    <w:rsid w:val="003759F3"/>
    <w:rsid w:val="00380A7F"/>
    <w:rsid w:val="003865CF"/>
    <w:rsid w:val="003934E6"/>
    <w:rsid w:val="0039719E"/>
    <w:rsid w:val="003A0BC7"/>
    <w:rsid w:val="003A45CE"/>
    <w:rsid w:val="003A7362"/>
    <w:rsid w:val="003B47CC"/>
    <w:rsid w:val="003C5E02"/>
    <w:rsid w:val="003D0048"/>
    <w:rsid w:val="003E14D9"/>
    <w:rsid w:val="003E1C75"/>
    <w:rsid w:val="003E307B"/>
    <w:rsid w:val="003E5106"/>
    <w:rsid w:val="003E67B7"/>
    <w:rsid w:val="003E7946"/>
    <w:rsid w:val="003F2A30"/>
    <w:rsid w:val="003F2A41"/>
    <w:rsid w:val="003F4292"/>
    <w:rsid w:val="003F6D9C"/>
    <w:rsid w:val="00403057"/>
    <w:rsid w:val="0040502A"/>
    <w:rsid w:val="0041635D"/>
    <w:rsid w:val="00425152"/>
    <w:rsid w:val="004335F1"/>
    <w:rsid w:val="00444E19"/>
    <w:rsid w:val="00450C8C"/>
    <w:rsid w:val="00450CC6"/>
    <w:rsid w:val="00475694"/>
    <w:rsid w:val="0047664C"/>
    <w:rsid w:val="00477767"/>
    <w:rsid w:val="004854B5"/>
    <w:rsid w:val="00485CD2"/>
    <w:rsid w:val="0048648F"/>
    <w:rsid w:val="00495468"/>
    <w:rsid w:val="00497ACA"/>
    <w:rsid w:val="004A1DCD"/>
    <w:rsid w:val="004A2B0D"/>
    <w:rsid w:val="004A4DF1"/>
    <w:rsid w:val="004A5437"/>
    <w:rsid w:val="004A7528"/>
    <w:rsid w:val="004B17F0"/>
    <w:rsid w:val="004C05DF"/>
    <w:rsid w:val="004C0846"/>
    <w:rsid w:val="004C14A2"/>
    <w:rsid w:val="004C2D9F"/>
    <w:rsid w:val="004C6C18"/>
    <w:rsid w:val="004D2C60"/>
    <w:rsid w:val="004D75F6"/>
    <w:rsid w:val="004D78E1"/>
    <w:rsid w:val="004E2236"/>
    <w:rsid w:val="004F0BA8"/>
    <w:rsid w:val="004F78AB"/>
    <w:rsid w:val="00501411"/>
    <w:rsid w:val="00512CE9"/>
    <w:rsid w:val="00522FB1"/>
    <w:rsid w:val="0052349E"/>
    <w:rsid w:val="00531D0F"/>
    <w:rsid w:val="00534E65"/>
    <w:rsid w:val="00536099"/>
    <w:rsid w:val="0054281E"/>
    <w:rsid w:val="00544760"/>
    <w:rsid w:val="0054512C"/>
    <w:rsid w:val="00546A3B"/>
    <w:rsid w:val="005471E1"/>
    <w:rsid w:val="00547320"/>
    <w:rsid w:val="00547D41"/>
    <w:rsid w:val="0055375B"/>
    <w:rsid w:val="00553C8A"/>
    <w:rsid w:val="00557EC9"/>
    <w:rsid w:val="00562A4A"/>
    <w:rsid w:val="00565AC0"/>
    <w:rsid w:val="005663FE"/>
    <w:rsid w:val="00570BBA"/>
    <w:rsid w:val="005738C2"/>
    <w:rsid w:val="005748D1"/>
    <w:rsid w:val="0057768B"/>
    <w:rsid w:val="005804BF"/>
    <w:rsid w:val="005933E7"/>
    <w:rsid w:val="005B31EB"/>
    <w:rsid w:val="005B5907"/>
    <w:rsid w:val="005C108F"/>
    <w:rsid w:val="005C4220"/>
    <w:rsid w:val="005E106D"/>
    <w:rsid w:val="005E3370"/>
    <w:rsid w:val="005E4C9C"/>
    <w:rsid w:val="005E6879"/>
    <w:rsid w:val="005F0ED2"/>
    <w:rsid w:val="00602D74"/>
    <w:rsid w:val="00606644"/>
    <w:rsid w:val="00610BF7"/>
    <w:rsid w:val="00612967"/>
    <w:rsid w:val="00614D07"/>
    <w:rsid w:val="00636CAB"/>
    <w:rsid w:val="00641B2F"/>
    <w:rsid w:val="006527DB"/>
    <w:rsid w:val="00652B0C"/>
    <w:rsid w:val="00660FCE"/>
    <w:rsid w:val="006614CE"/>
    <w:rsid w:val="00661BD5"/>
    <w:rsid w:val="00664A3A"/>
    <w:rsid w:val="0066796E"/>
    <w:rsid w:val="00667BBC"/>
    <w:rsid w:val="00671B30"/>
    <w:rsid w:val="00671F19"/>
    <w:rsid w:val="006751D0"/>
    <w:rsid w:val="00675220"/>
    <w:rsid w:val="0068163A"/>
    <w:rsid w:val="006901DC"/>
    <w:rsid w:val="00695B1E"/>
    <w:rsid w:val="00697C1D"/>
    <w:rsid w:val="006A7D97"/>
    <w:rsid w:val="006B221F"/>
    <w:rsid w:val="006B2BBC"/>
    <w:rsid w:val="006B34D2"/>
    <w:rsid w:val="006B47AB"/>
    <w:rsid w:val="006B4E3A"/>
    <w:rsid w:val="006C0619"/>
    <w:rsid w:val="006C3124"/>
    <w:rsid w:val="006C3716"/>
    <w:rsid w:val="006C5536"/>
    <w:rsid w:val="006C5674"/>
    <w:rsid w:val="006D7172"/>
    <w:rsid w:val="006E1666"/>
    <w:rsid w:val="006E37FD"/>
    <w:rsid w:val="006E7673"/>
    <w:rsid w:val="006F0119"/>
    <w:rsid w:val="006F07A0"/>
    <w:rsid w:val="006F167F"/>
    <w:rsid w:val="006F300F"/>
    <w:rsid w:val="006F5DA4"/>
    <w:rsid w:val="006F611A"/>
    <w:rsid w:val="0070101E"/>
    <w:rsid w:val="00703AB7"/>
    <w:rsid w:val="0070447F"/>
    <w:rsid w:val="007054CD"/>
    <w:rsid w:val="007064AE"/>
    <w:rsid w:val="00711760"/>
    <w:rsid w:val="00716841"/>
    <w:rsid w:val="00716EF8"/>
    <w:rsid w:val="00724FB4"/>
    <w:rsid w:val="0072758B"/>
    <w:rsid w:val="00736D47"/>
    <w:rsid w:val="007427C2"/>
    <w:rsid w:val="00742A63"/>
    <w:rsid w:val="00745E49"/>
    <w:rsid w:val="0074603F"/>
    <w:rsid w:val="00747C9E"/>
    <w:rsid w:val="007552B8"/>
    <w:rsid w:val="007565DF"/>
    <w:rsid w:val="007628A5"/>
    <w:rsid w:val="00763791"/>
    <w:rsid w:val="007766AF"/>
    <w:rsid w:val="0078074A"/>
    <w:rsid w:val="007811BD"/>
    <w:rsid w:val="00783D8C"/>
    <w:rsid w:val="0079028E"/>
    <w:rsid w:val="007938D2"/>
    <w:rsid w:val="0079542D"/>
    <w:rsid w:val="00795E55"/>
    <w:rsid w:val="0079692B"/>
    <w:rsid w:val="00797D39"/>
    <w:rsid w:val="007A1282"/>
    <w:rsid w:val="007A1ADD"/>
    <w:rsid w:val="007A7E92"/>
    <w:rsid w:val="007B0F92"/>
    <w:rsid w:val="007B394D"/>
    <w:rsid w:val="007C48A6"/>
    <w:rsid w:val="007D0509"/>
    <w:rsid w:val="007E0966"/>
    <w:rsid w:val="007E42DB"/>
    <w:rsid w:val="007E4F5A"/>
    <w:rsid w:val="007E5A2D"/>
    <w:rsid w:val="007F1FC2"/>
    <w:rsid w:val="007F24EC"/>
    <w:rsid w:val="007F4480"/>
    <w:rsid w:val="007F65B8"/>
    <w:rsid w:val="008008F3"/>
    <w:rsid w:val="00801CDC"/>
    <w:rsid w:val="00806318"/>
    <w:rsid w:val="008079CF"/>
    <w:rsid w:val="00815343"/>
    <w:rsid w:val="0082257F"/>
    <w:rsid w:val="008246BD"/>
    <w:rsid w:val="00831FF7"/>
    <w:rsid w:val="00832820"/>
    <w:rsid w:val="00840976"/>
    <w:rsid w:val="00843308"/>
    <w:rsid w:val="008452BC"/>
    <w:rsid w:val="008453D6"/>
    <w:rsid w:val="00846634"/>
    <w:rsid w:val="008526DE"/>
    <w:rsid w:val="0085432A"/>
    <w:rsid w:val="008569C3"/>
    <w:rsid w:val="008615F3"/>
    <w:rsid w:val="00862E75"/>
    <w:rsid w:val="00865E25"/>
    <w:rsid w:val="00866577"/>
    <w:rsid w:val="0087111D"/>
    <w:rsid w:val="008717FE"/>
    <w:rsid w:val="00871C28"/>
    <w:rsid w:val="00881E04"/>
    <w:rsid w:val="00885978"/>
    <w:rsid w:val="0088727C"/>
    <w:rsid w:val="008912D9"/>
    <w:rsid w:val="008945F0"/>
    <w:rsid w:val="008A205D"/>
    <w:rsid w:val="008A7BA4"/>
    <w:rsid w:val="008B1CD6"/>
    <w:rsid w:val="008B4189"/>
    <w:rsid w:val="008B5AA0"/>
    <w:rsid w:val="008B6B04"/>
    <w:rsid w:val="008B6C8E"/>
    <w:rsid w:val="008C0FC6"/>
    <w:rsid w:val="008C4E04"/>
    <w:rsid w:val="008C5C5C"/>
    <w:rsid w:val="008C63AC"/>
    <w:rsid w:val="008D3286"/>
    <w:rsid w:val="008D3CC1"/>
    <w:rsid w:val="008E19CB"/>
    <w:rsid w:val="008E575F"/>
    <w:rsid w:val="008F204E"/>
    <w:rsid w:val="008F26BA"/>
    <w:rsid w:val="008F6B48"/>
    <w:rsid w:val="0090023E"/>
    <w:rsid w:val="00912ED8"/>
    <w:rsid w:val="00917993"/>
    <w:rsid w:val="009179B0"/>
    <w:rsid w:val="009221C7"/>
    <w:rsid w:val="009278B4"/>
    <w:rsid w:val="00935C12"/>
    <w:rsid w:val="00943CBF"/>
    <w:rsid w:val="00963374"/>
    <w:rsid w:val="0097576E"/>
    <w:rsid w:val="009931E4"/>
    <w:rsid w:val="009A1605"/>
    <w:rsid w:val="009A2EF5"/>
    <w:rsid w:val="009A38FA"/>
    <w:rsid w:val="009A73EE"/>
    <w:rsid w:val="009B5168"/>
    <w:rsid w:val="009C30A7"/>
    <w:rsid w:val="009C5598"/>
    <w:rsid w:val="009D2B51"/>
    <w:rsid w:val="009D2FE9"/>
    <w:rsid w:val="009D7D45"/>
    <w:rsid w:val="009E3FAA"/>
    <w:rsid w:val="009E6573"/>
    <w:rsid w:val="009F2E92"/>
    <w:rsid w:val="009F31DA"/>
    <w:rsid w:val="009F39A9"/>
    <w:rsid w:val="009F6227"/>
    <w:rsid w:val="00A03497"/>
    <w:rsid w:val="00A06238"/>
    <w:rsid w:val="00A065F7"/>
    <w:rsid w:val="00A11B2A"/>
    <w:rsid w:val="00A251E5"/>
    <w:rsid w:val="00A25C9A"/>
    <w:rsid w:val="00A264D5"/>
    <w:rsid w:val="00A43E1C"/>
    <w:rsid w:val="00A4594A"/>
    <w:rsid w:val="00A50735"/>
    <w:rsid w:val="00A60EE6"/>
    <w:rsid w:val="00A61853"/>
    <w:rsid w:val="00A6605E"/>
    <w:rsid w:val="00A703FE"/>
    <w:rsid w:val="00A7276F"/>
    <w:rsid w:val="00A72ECF"/>
    <w:rsid w:val="00A74E2A"/>
    <w:rsid w:val="00A808BA"/>
    <w:rsid w:val="00A809EA"/>
    <w:rsid w:val="00A83365"/>
    <w:rsid w:val="00A84369"/>
    <w:rsid w:val="00AA1B2A"/>
    <w:rsid w:val="00AA384C"/>
    <w:rsid w:val="00AA5A23"/>
    <w:rsid w:val="00AB178B"/>
    <w:rsid w:val="00AD493A"/>
    <w:rsid w:val="00AE03BA"/>
    <w:rsid w:val="00AE1EDC"/>
    <w:rsid w:val="00AE201D"/>
    <w:rsid w:val="00AE6DFB"/>
    <w:rsid w:val="00AE714C"/>
    <w:rsid w:val="00AF2EBF"/>
    <w:rsid w:val="00AF56E9"/>
    <w:rsid w:val="00AF67EB"/>
    <w:rsid w:val="00AF70CE"/>
    <w:rsid w:val="00B014EE"/>
    <w:rsid w:val="00B0297E"/>
    <w:rsid w:val="00B078B1"/>
    <w:rsid w:val="00B11BDC"/>
    <w:rsid w:val="00B16138"/>
    <w:rsid w:val="00B20AAA"/>
    <w:rsid w:val="00B30739"/>
    <w:rsid w:val="00B3129D"/>
    <w:rsid w:val="00B34725"/>
    <w:rsid w:val="00B4295B"/>
    <w:rsid w:val="00B44F27"/>
    <w:rsid w:val="00B47270"/>
    <w:rsid w:val="00B47CB4"/>
    <w:rsid w:val="00B47F6C"/>
    <w:rsid w:val="00B50751"/>
    <w:rsid w:val="00B55A10"/>
    <w:rsid w:val="00B578A8"/>
    <w:rsid w:val="00B70B88"/>
    <w:rsid w:val="00B71C85"/>
    <w:rsid w:val="00B71EE1"/>
    <w:rsid w:val="00B75122"/>
    <w:rsid w:val="00B75310"/>
    <w:rsid w:val="00B760FB"/>
    <w:rsid w:val="00B83102"/>
    <w:rsid w:val="00B9415A"/>
    <w:rsid w:val="00B948A4"/>
    <w:rsid w:val="00B94C63"/>
    <w:rsid w:val="00B971E5"/>
    <w:rsid w:val="00B978A4"/>
    <w:rsid w:val="00BA03F4"/>
    <w:rsid w:val="00BA49E8"/>
    <w:rsid w:val="00BB22A9"/>
    <w:rsid w:val="00BB35A5"/>
    <w:rsid w:val="00BB6CE6"/>
    <w:rsid w:val="00BC6E72"/>
    <w:rsid w:val="00BC7F8C"/>
    <w:rsid w:val="00BD0871"/>
    <w:rsid w:val="00BD166B"/>
    <w:rsid w:val="00BE2C0A"/>
    <w:rsid w:val="00BE67D8"/>
    <w:rsid w:val="00BE7F45"/>
    <w:rsid w:val="00BF5989"/>
    <w:rsid w:val="00C0130F"/>
    <w:rsid w:val="00C01C14"/>
    <w:rsid w:val="00C0236A"/>
    <w:rsid w:val="00C02940"/>
    <w:rsid w:val="00C038B9"/>
    <w:rsid w:val="00C03A67"/>
    <w:rsid w:val="00C17DFD"/>
    <w:rsid w:val="00C2032F"/>
    <w:rsid w:val="00C23B9D"/>
    <w:rsid w:val="00C32650"/>
    <w:rsid w:val="00C339D4"/>
    <w:rsid w:val="00C36A59"/>
    <w:rsid w:val="00C376D3"/>
    <w:rsid w:val="00C56B08"/>
    <w:rsid w:val="00C6069D"/>
    <w:rsid w:val="00C60D28"/>
    <w:rsid w:val="00C61FE6"/>
    <w:rsid w:val="00C65A3B"/>
    <w:rsid w:val="00C67015"/>
    <w:rsid w:val="00C7162A"/>
    <w:rsid w:val="00C7376A"/>
    <w:rsid w:val="00C73934"/>
    <w:rsid w:val="00C777F7"/>
    <w:rsid w:val="00C846D8"/>
    <w:rsid w:val="00C9102E"/>
    <w:rsid w:val="00C93AF1"/>
    <w:rsid w:val="00C94F44"/>
    <w:rsid w:val="00CA1DD7"/>
    <w:rsid w:val="00CA2790"/>
    <w:rsid w:val="00CB2FE6"/>
    <w:rsid w:val="00CB4A86"/>
    <w:rsid w:val="00CB658C"/>
    <w:rsid w:val="00CB7C9E"/>
    <w:rsid w:val="00CC292C"/>
    <w:rsid w:val="00CD1896"/>
    <w:rsid w:val="00CF311B"/>
    <w:rsid w:val="00CF5A28"/>
    <w:rsid w:val="00D05EB5"/>
    <w:rsid w:val="00D07889"/>
    <w:rsid w:val="00D14195"/>
    <w:rsid w:val="00D150CB"/>
    <w:rsid w:val="00D1530D"/>
    <w:rsid w:val="00D15B42"/>
    <w:rsid w:val="00D16100"/>
    <w:rsid w:val="00D2150A"/>
    <w:rsid w:val="00D27EA3"/>
    <w:rsid w:val="00D33C05"/>
    <w:rsid w:val="00D34BB7"/>
    <w:rsid w:val="00D43EA4"/>
    <w:rsid w:val="00D445DF"/>
    <w:rsid w:val="00D46D51"/>
    <w:rsid w:val="00D546E3"/>
    <w:rsid w:val="00D55F21"/>
    <w:rsid w:val="00D57DB6"/>
    <w:rsid w:val="00D61949"/>
    <w:rsid w:val="00D64C83"/>
    <w:rsid w:val="00D72DAB"/>
    <w:rsid w:val="00D8525B"/>
    <w:rsid w:val="00D8581C"/>
    <w:rsid w:val="00D91F54"/>
    <w:rsid w:val="00D936DA"/>
    <w:rsid w:val="00D9435B"/>
    <w:rsid w:val="00D964D1"/>
    <w:rsid w:val="00D964E5"/>
    <w:rsid w:val="00D96F5D"/>
    <w:rsid w:val="00D97C8D"/>
    <w:rsid w:val="00DA00BD"/>
    <w:rsid w:val="00DB37DF"/>
    <w:rsid w:val="00DB7E92"/>
    <w:rsid w:val="00DC22A0"/>
    <w:rsid w:val="00DC3942"/>
    <w:rsid w:val="00DC5BA8"/>
    <w:rsid w:val="00DD2506"/>
    <w:rsid w:val="00DD39F8"/>
    <w:rsid w:val="00DD5883"/>
    <w:rsid w:val="00DE25D3"/>
    <w:rsid w:val="00DE58D0"/>
    <w:rsid w:val="00DE6DB8"/>
    <w:rsid w:val="00DE741D"/>
    <w:rsid w:val="00DF302F"/>
    <w:rsid w:val="00DF3ACD"/>
    <w:rsid w:val="00E00334"/>
    <w:rsid w:val="00E0174A"/>
    <w:rsid w:val="00E01763"/>
    <w:rsid w:val="00E04CDD"/>
    <w:rsid w:val="00E05A49"/>
    <w:rsid w:val="00E05FA2"/>
    <w:rsid w:val="00E11D99"/>
    <w:rsid w:val="00E1327C"/>
    <w:rsid w:val="00E13C92"/>
    <w:rsid w:val="00E20186"/>
    <w:rsid w:val="00E20C98"/>
    <w:rsid w:val="00E2208F"/>
    <w:rsid w:val="00E23D7E"/>
    <w:rsid w:val="00E25275"/>
    <w:rsid w:val="00E3074A"/>
    <w:rsid w:val="00E32777"/>
    <w:rsid w:val="00E33420"/>
    <w:rsid w:val="00E34DC3"/>
    <w:rsid w:val="00E5158E"/>
    <w:rsid w:val="00E530F4"/>
    <w:rsid w:val="00E60399"/>
    <w:rsid w:val="00E6653F"/>
    <w:rsid w:val="00E81A3C"/>
    <w:rsid w:val="00E82B4A"/>
    <w:rsid w:val="00E854CF"/>
    <w:rsid w:val="00E87004"/>
    <w:rsid w:val="00E97251"/>
    <w:rsid w:val="00EA1CDB"/>
    <w:rsid w:val="00EA3676"/>
    <w:rsid w:val="00EB0DDF"/>
    <w:rsid w:val="00EB0E40"/>
    <w:rsid w:val="00EB298D"/>
    <w:rsid w:val="00EB59B6"/>
    <w:rsid w:val="00EC04A6"/>
    <w:rsid w:val="00EC0AEA"/>
    <w:rsid w:val="00EC3839"/>
    <w:rsid w:val="00EC5260"/>
    <w:rsid w:val="00ED38F8"/>
    <w:rsid w:val="00ED395F"/>
    <w:rsid w:val="00ED4F90"/>
    <w:rsid w:val="00ED7A29"/>
    <w:rsid w:val="00EF2058"/>
    <w:rsid w:val="00EF2816"/>
    <w:rsid w:val="00EF5BF6"/>
    <w:rsid w:val="00F0680F"/>
    <w:rsid w:val="00F100A6"/>
    <w:rsid w:val="00F12B4D"/>
    <w:rsid w:val="00F162E4"/>
    <w:rsid w:val="00F20076"/>
    <w:rsid w:val="00F21FAB"/>
    <w:rsid w:val="00F22BFA"/>
    <w:rsid w:val="00F319FC"/>
    <w:rsid w:val="00F33E03"/>
    <w:rsid w:val="00F36F3F"/>
    <w:rsid w:val="00F37C72"/>
    <w:rsid w:val="00F4479F"/>
    <w:rsid w:val="00F50D2F"/>
    <w:rsid w:val="00F52C54"/>
    <w:rsid w:val="00F54B35"/>
    <w:rsid w:val="00F60778"/>
    <w:rsid w:val="00F632DD"/>
    <w:rsid w:val="00F655E9"/>
    <w:rsid w:val="00F7046D"/>
    <w:rsid w:val="00F718B3"/>
    <w:rsid w:val="00F7501F"/>
    <w:rsid w:val="00F81B68"/>
    <w:rsid w:val="00F85A6C"/>
    <w:rsid w:val="00F978A1"/>
    <w:rsid w:val="00FA052E"/>
    <w:rsid w:val="00FA22BD"/>
    <w:rsid w:val="00FA2841"/>
    <w:rsid w:val="00FA71FA"/>
    <w:rsid w:val="00FA7762"/>
    <w:rsid w:val="00FB4BFF"/>
    <w:rsid w:val="00FC21AF"/>
    <w:rsid w:val="00FD4F14"/>
    <w:rsid w:val="00FD5604"/>
    <w:rsid w:val="00FD7132"/>
    <w:rsid w:val="00FD7BCE"/>
    <w:rsid w:val="00FE5D45"/>
    <w:rsid w:val="00FF4EF5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650DD8B"/>
  <w14:defaultImageDpi w14:val="330"/>
  <w15:chartTrackingRefBased/>
  <w15:docId w15:val="{F76EB3F0-951F-442B-BFF5-D0078602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B5AA0"/>
    <w:pPr>
      <w:spacing w:before="240"/>
    </w:pPr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4B35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1F497D"/>
      <w:sz w:val="32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039F8"/>
    <w:pPr>
      <w:numPr>
        <w:ilvl w:val="1"/>
        <w:numId w:val="31"/>
      </w:numPr>
      <w:ind w:left="1077"/>
      <w:outlineLvl w:val="1"/>
    </w:pPr>
    <w:rPr>
      <w:color w:val="042C4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82A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97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B47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B47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B47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B47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B47A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B47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FP GP Bulleted List,List Paragraph1"/>
    <w:basedOn w:val="Normal"/>
    <w:link w:val="ListParagraphChar"/>
    <w:uiPriority w:val="99"/>
    <w:qFormat/>
    <w:locked/>
    <w:rsid w:val="000A582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sz w:val="20"/>
      <w:szCs w:val="20"/>
      <w:lang w:eastAsia="en-US"/>
    </w:rPr>
  </w:style>
  <w:style w:type="table" w:styleId="TableGrid">
    <w:name w:val="Table Grid"/>
    <w:basedOn w:val="TableNormal"/>
    <w:uiPriority w:val="39"/>
    <w:locked/>
    <w:rsid w:val="001B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B11BD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54B35"/>
    <w:rPr>
      <w:rFonts w:ascii="Arial" w:eastAsiaTheme="majorEastAsia" w:hAnsi="Arial" w:cstheme="majorBidi"/>
      <w:b/>
      <w:color w:val="1F497D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39F8"/>
    <w:rPr>
      <w:rFonts w:ascii="Arial" w:eastAsiaTheme="majorEastAsia" w:hAnsi="Arial" w:cstheme="majorBidi"/>
      <w:b/>
      <w:color w:val="042C4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82A"/>
    <w:rPr>
      <w:rFonts w:ascii="Arial Narrow" w:eastAsiaTheme="majorEastAsia" w:hAnsi="Arial Narrow" w:cstheme="majorBidi"/>
      <w:color w:val="1F497D"/>
      <w:sz w:val="24"/>
      <w:szCs w:val="24"/>
    </w:rPr>
  </w:style>
  <w:style w:type="paragraph" w:styleId="Subtitle">
    <w:name w:val="Subtitle"/>
    <w:aliases w:val="caption text"/>
    <w:basedOn w:val="Normal"/>
    <w:next w:val="Normal"/>
    <w:link w:val="SubtitleChar"/>
    <w:uiPriority w:val="11"/>
    <w:qFormat/>
    <w:rsid w:val="00B70B88"/>
    <w:pPr>
      <w:numPr>
        <w:ilvl w:val="1"/>
      </w:numPr>
    </w:pPr>
    <w:rPr>
      <w:color w:val="262626" w:themeColor="text1" w:themeTint="D9"/>
      <w:spacing w:val="15"/>
      <w:sz w:val="18"/>
    </w:rPr>
  </w:style>
  <w:style w:type="character" w:customStyle="1" w:styleId="SubtitleChar">
    <w:name w:val="Subtitle Char"/>
    <w:aliases w:val="caption text Char"/>
    <w:basedOn w:val="DefaultParagraphFont"/>
    <w:link w:val="Subtitle"/>
    <w:uiPriority w:val="11"/>
    <w:rsid w:val="00B70B88"/>
    <w:rPr>
      <w:rFonts w:ascii="Arial" w:hAnsi="Arial"/>
      <w:color w:val="262626" w:themeColor="text1" w:themeTint="D9"/>
      <w:spacing w:val="15"/>
      <w:sz w:val="18"/>
    </w:rPr>
  </w:style>
  <w:style w:type="paragraph" w:styleId="Title">
    <w:name w:val="Title"/>
    <w:aliases w:val="title frontpage"/>
    <w:basedOn w:val="Normal"/>
    <w:next w:val="Normal"/>
    <w:link w:val="TitleChar"/>
    <w:uiPriority w:val="10"/>
    <w:qFormat/>
    <w:rsid w:val="00CD1896"/>
    <w:pPr>
      <w:spacing w:after="0" w:line="240" w:lineRule="auto"/>
      <w:contextualSpacing/>
    </w:pPr>
    <w:rPr>
      <w:rFonts w:eastAsiaTheme="majorEastAsia" w:cstheme="majorBidi"/>
      <w:color w:val="1F497D"/>
      <w:spacing w:val="22"/>
      <w:kern w:val="28"/>
      <w:sz w:val="72"/>
      <w:szCs w:val="56"/>
    </w:rPr>
  </w:style>
  <w:style w:type="character" w:customStyle="1" w:styleId="TitleChar">
    <w:name w:val="Title Char"/>
    <w:aliases w:val="title frontpage Char"/>
    <w:basedOn w:val="DefaultParagraphFont"/>
    <w:link w:val="Title"/>
    <w:uiPriority w:val="10"/>
    <w:rsid w:val="00CD1896"/>
    <w:rPr>
      <w:rFonts w:ascii="Arial" w:eastAsiaTheme="majorEastAsia" w:hAnsi="Arial" w:cstheme="majorBidi"/>
      <w:color w:val="1F497D"/>
      <w:spacing w:val="22"/>
      <w:kern w:val="28"/>
      <w:sz w:val="72"/>
      <w:szCs w:val="56"/>
    </w:rPr>
  </w:style>
  <w:style w:type="paragraph" w:styleId="Quote">
    <w:name w:val="Quote"/>
    <w:aliases w:val="case study box"/>
    <w:basedOn w:val="Normal"/>
    <w:next w:val="Normal"/>
    <w:link w:val="QuoteChar"/>
    <w:uiPriority w:val="29"/>
    <w:qFormat/>
    <w:rsid w:val="00AE714C"/>
    <w:pPr>
      <w:framePr w:wrap="around" w:vAnchor="text" w:hAnchor="text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aliases w:val="case study box Char"/>
    <w:basedOn w:val="DefaultParagraphFont"/>
    <w:link w:val="Quote"/>
    <w:uiPriority w:val="29"/>
    <w:rsid w:val="00AE714C"/>
    <w:rPr>
      <w:rFonts w:ascii="Arial" w:hAnsi="Arial"/>
      <w:iCs/>
      <w:color w:val="404040" w:themeColor="text1" w:themeTint="BF"/>
      <w:spacing w:val="1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A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/>
      <w:iCs/>
      <w:color w:val="1F49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A3A"/>
    <w:rPr>
      <w:rFonts w:ascii="Arial" w:hAnsi="Arial"/>
      <w:i/>
      <w:iCs/>
      <w:color w:val="1F497D"/>
    </w:rPr>
  </w:style>
  <w:style w:type="paragraph" w:styleId="NoSpacing">
    <w:name w:val="No Spacing"/>
    <w:link w:val="NoSpacingChar"/>
    <w:uiPriority w:val="1"/>
    <w:locked/>
    <w:rsid w:val="006B47AB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E5158E"/>
    <w:rPr>
      <w:rFonts w:ascii="Arial" w:hAnsi="Arial"/>
    </w:rPr>
  </w:style>
  <w:style w:type="paragraph" w:customStyle="1" w:styleId="disclaimertext">
    <w:name w:val="disclaimer text"/>
    <w:basedOn w:val="NoSpacing"/>
    <w:link w:val="disclaimertextChar"/>
    <w:locked/>
    <w:rsid w:val="00E5158E"/>
    <w:pPr>
      <w:spacing w:after="120" w:line="288" w:lineRule="auto"/>
    </w:pPr>
    <w:rPr>
      <w:rFonts w:cs="Arial"/>
      <w:sz w:val="16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E3074A"/>
    <w:pPr>
      <w:spacing w:before="0" w:after="0"/>
      <w:ind w:left="440"/>
    </w:pPr>
    <w:rPr>
      <w:rFonts w:asciiTheme="minorHAnsi" w:hAnsiTheme="minorHAnsi" w:cstheme="minorHAnsi"/>
      <w:sz w:val="20"/>
      <w:szCs w:val="20"/>
    </w:rPr>
  </w:style>
  <w:style w:type="character" w:customStyle="1" w:styleId="disclaimertextChar">
    <w:name w:val="disclaimer text Char"/>
    <w:basedOn w:val="NoSpacingChar"/>
    <w:link w:val="disclaimertext"/>
    <w:rsid w:val="00E5158E"/>
    <w:rPr>
      <w:rFonts w:ascii="Arial" w:hAnsi="Arial" w:cs="Arial"/>
      <w:sz w:val="16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42FCE"/>
    <w:pPr>
      <w:tabs>
        <w:tab w:val="left" w:pos="567"/>
        <w:tab w:val="right" w:pos="9016"/>
      </w:tabs>
      <w:spacing w:after="1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42FCE"/>
    <w:pPr>
      <w:tabs>
        <w:tab w:val="left" w:pos="880"/>
        <w:tab w:val="right" w:pos="9016"/>
      </w:tabs>
      <w:spacing w:before="60" w:after="0"/>
      <w:ind w:left="879" w:hanging="658"/>
    </w:pPr>
    <w:rPr>
      <w:rFonts w:cstheme="minorHAnsi"/>
      <w:i/>
      <w:iCs/>
      <w:noProof/>
      <w:szCs w:val="20"/>
    </w:rPr>
  </w:style>
  <w:style w:type="character" w:styleId="Hyperlink">
    <w:name w:val="Hyperlink"/>
    <w:basedOn w:val="DefaultParagraphFont"/>
    <w:uiPriority w:val="99"/>
    <w:unhideWhenUsed/>
    <w:locked/>
    <w:rsid w:val="00E3074A"/>
    <w:rPr>
      <w:color w:val="0563C1" w:themeColor="hyperlink"/>
      <w:u w:val="single"/>
    </w:rPr>
  </w:style>
  <w:style w:type="paragraph" w:customStyle="1" w:styleId="disclaimerheading">
    <w:name w:val="disclaimer heading"/>
    <w:basedOn w:val="Caption"/>
    <w:link w:val="disclaimerheadingChar"/>
    <w:locked/>
    <w:rsid w:val="00E3074A"/>
    <w:rPr>
      <w:sz w:val="22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3074A"/>
    <w:pPr>
      <w:spacing w:before="0"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6B47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3074A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disclaimerheadingChar">
    <w:name w:val="disclaimer heading Char"/>
    <w:basedOn w:val="CaptionChar"/>
    <w:link w:val="disclaimerheading"/>
    <w:rsid w:val="00E3074A"/>
    <w:rPr>
      <w:rFonts w:ascii="Arial" w:hAnsi="Arial"/>
      <w:i/>
      <w:iCs/>
      <w:color w:val="44546A" w:themeColor="text2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E3074A"/>
    <w:pPr>
      <w:spacing w:before="0"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3074A"/>
    <w:pPr>
      <w:spacing w:before="0"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E3074A"/>
    <w:pPr>
      <w:spacing w:before="0"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E3074A"/>
    <w:pPr>
      <w:spacing w:before="0"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E3074A"/>
    <w:pPr>
      <w:spacing w:before="0"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6B47AB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B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locked/>
    <w:rsid w:val="006B4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AB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7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7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7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7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7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7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6B47AB"/>
    <w:rPr>
      <w:b/>
      <w:bCs/>
    </w:rPr>
  </w:style>
  <w:style w:type="character" w:styleId="Emphasis">
    <w:name w:val="Emphasis"/>
    <w:basedOn w:val="DefaultParagraphFont"/>
    <w:uiPriority w:val="20"/>
    <w:locked/>
    <w:rsid w:val="006B47AB"/>
    <w:rPr>
      <w:i/>
      <w:iCs/>
    </w:rPr>
  </w:style>
  <w:style w:type="character" w:styleId="SubtleEmphasis">
    <w:name w:val="Subtle Emphasis"/>
    <w:basedOn w:val="DefaultParagraphFont"/>
    <w:uiPriority w:val="19"/>
    <w:locked/>
    <w:rsid w:val="006B47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locked/>
    <w:rsid w:val="006B47AB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locked/>
    <w:rsid w:val="006B47A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6B47A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locked/>
    <w:rsid w:val="006B47AB"/>
    <w:rPr>
      <w:b/>
      <w:bCs/>
      <w:i/>
      <w:iCs/>
      <w:spacing w:val="5"/>
    </w:rPr>
  </w:style>
  <w:style w:type="paragraph" w:customStyle="1" w:styleId="captionstyleheading">
    <w:name w:val="caption style heading"/>
    <w:basedOn w:val="disclaimerheading"/>
    <w:link w:val="captionstyleheadingChar"/>
    <w:locked/>
    <w:rsid w:val="00664A3A"/>
  </w:style>
  <w:style w:type="character" w:customStyle="1" w:styleId="captionstyleheadingChar">
    <w:name w:val="caption style heading Char"/>
    <w:basedOn w:val="disclaimerheadingChar"/>
    <w:link w:val="captionstyleheading"/>
    <w:rsid w:val="00664A3A"/>
    <w:rPr>
      <w:rFonts w:ascii="Arial" w:hAnsi="Arial"/>
      <w:i/>
      <w:iCs/>
      <w:color w:val="44546A" w:themeColor="text2"/>
      <w:sz w:val="18"/>
      <w:szCs w:val="18"/>
    </w:rPr>
  </w:style>
  <w:style w:type="paragraph" w:customStyle="1" w:styleId="titlesub">
    <w:name w:val="title sub"/>
    <w:basedOn w:val="Title"/>
    <w:link w:val="titlesubChar"/>
    <w:qFormat/>
    <w:rsid w:val="00CD1896"/>
    <w:rPr>
      <w:color w:val="E8AF10"/>
      <w:sz w:val="56"/>
    </w:rPr>
  </w:style>
  <w:style w:type="paragraph" w:customStyle="1" w:styleId="titletrainingtype">
    <w:name w:val="title training type"/>
    <w:basedOn w:val="titlesub"/>
    <w:link w:val="titletrainingtypeChar"/>
    <w:qFormat/>
    <w:rsid w:val="00CD1896"/>
    <w:rPr>
      <w:color w:val="767171" w:themeColor="background2" w:themeShade="80"/>
      <w:sz w:val="44"/>
    </w:rPr>
  </w:style>
  <w:style w:type="character" w:customStyle="1" w:styleId="titlesubChar">
    <w:name w:val="title sub Char"/>
    <w:basedOn w:val="TitleChar"/>
    <w:link w:val="titlesub"/>
    <w:rsid w:val="00CD1896"/>
    <w:rPr>
      <w:rFonts w:ascii="Arial" w:eastAsiaTheme="majorEastAsia" w:hAnsi="Arial" w:cstheme="majorBidi"/>
      <w:color w:val="E8AF10"/>
      <w:spacing w:val="22"/>
      <w:kern w:val="28"/>
      <w:sz w:val="56"/>
      <w:szCs w:val="56"/>
    </w:rPr>
  </w:style>
  <w:style w:type="character" w:customStyle="1" w:styleId="titletrainingtypeChar">
    <w:name w:val="title training type Char"/>
    <w:basedOn w:val="titlesubChar"/>
    <w:link w:val="titletrainingtype"/>
    <w:rsid w:val="00CD1896"/>
    <w:rPr>
      <w:rFonts w:ascii="Arial" w:eastAsiaTheme="majorEastAsia" w:hAnsi="Arial" w:cstheme="majorBidi"/>
      <w:color w:val="767171" w:themeColor="background2" w:themeShade="80"/>
      <w:spacing w:val="22"/>
      <w:kern w:val="28"/>
      <w:sz w:val="44"/>
      <w:szCs w:val="56"/>
    </w:rPr>
  </w:style>
  <w:style w:type="paragraph" w:customStyle="1" w:styleId="TitleItalic">
    <w:name w:val="Title Italic"/>
    <w:basedOn w:val="Title"/>
    <w:link w:val="TitleItalicChar"/>
    <w:qFormat/>
    <w:rsid w:val="00A264D5"/>
  </w:style>
  <w:style w:type="character" w:customStyle="1" w:styleId="TitleItalicChar">
    <w:name w:val="Title Italic Char"/>
    <w:basedOn w:val="TitleChar"/>
    <w:link w:val="TitleItalic"/>
    <w:rsid w:val="00A264D5"/>
    <w:rPr>
      <w:rFonts w:ascii="Arial" w:eastAsiaTheme="majorEastAsia" w:hAnsi="Arial" w:cstheme="majorBidi"/>
      <w:color w:val="1F497D"/>
      <w:spacing w:val="22"/>
      <w:kern w:val="28"/>
      <w:sz w:val="72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A3C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E2"/>
    <w:rPr>
      <w:rFonts w:ascii="Segoe UI" w:hAnsi="Segoe UI" w:cs="Segoe UI"/>
      <w:color w:val="3B3838" w:themeColor="background2" w:themeShade="40"/>
      <w:spacing w:val="12"/>
      <w:sz w:val="18"/>
      <w:szCs w:val="18"/>
    </w:rPr>
  </w:style>
  <w:style w:type="paragraph" w:customStyle="1" w:styleId="BodyItalics">
    <w:name w:val="Body Italics"/>
    <w:basedOn w:val="Normal"/>
    <w:link w:val="BodyItalicsChar"/>
    <w:rsid w:val="00B47F6C"/>
    <w:rPr>
      <w:i/>
    </w:rPr>
  </w:style>
  <w:style w:type="character" w:customStyle="1" w:styleId="BodyItalicsChar">
    <w:name w:val="Body Italics Char"/>
    <w:basedOn w:val="DefaultParagraphFont"/>
    <w:link w:val="BodyItalics"/>
    <w:rsid w:val="00B47F6C"/>
    <w:rPr>
      <w:rFonts w:ascii="Arial" w:hAnsi="Arial"/>
      <w:i/>
      <w:color w:val="3B3838" w:themeColor="background2" w:themeShade="40"/>
      <w:spacing w:val="12"/>
    </w:rPr>
  </w:style>
  <w:style w:type="paragraph" w:customStyle="1" w:styleId="Bulletbody">
    <w:name w:val="Bullet body"/>
    <w:basedOn w:val="ListParagraph"/>
    <w:link w:val="BulletbodyChar"/>
    <w:qFormat/>
    <w:rsid w:val="00BE2C0A"/>
    <w:pPr>
      <w:numPr>
        <w:numId w:val="1"/>
      </w:numPr>
    </w:pPr>
    <w:rPr>
      <w:sz w:val="22"/>
    </w:rPr>
  </w:style>
  <w:style w:type="character" w:customStyle="1" w:styleId="BulletbodyChar">
    <w:name w:val="Bullet body Char"/>
    <w:basedOn w:val="DefaultParagraphFont"/>
    <w:link w:val="Bulletbody"/>
    <w:rsid w:val="00BE2C0A"/>
    <w:rPr>
      <w:rFonts w:ascii="Arial" w:hAnsi="Arial"/>
      <w:color w:val="3B3838" w:themeColor="background2" w:themeShade="40"/>
      <w:spacing w:val="12"/>
      <w:szCs w:val="20"/>
      <w:lang w:eastAsia="en-US"/>
    </w:rPr>
  </w:style>
  <w:style w:type="table" w:styleId="ListTable3-Accent1">
    <w:name w:val="List Table 3 Accent 1"/>
    <w:basedOn w:val="TableNormal"/>
    <w:uiPriority w:val="48"/>
    <w:locked/>
    <w:rsid w:val="00223DF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223DFE"/>
    <w:rPr>
      <w:sz w:val="16"/>
      <w:szCs w:val="16"/>
    </w:rPr>
  </w:style>
  <w:style w:type="table" w:customStyle="1" w:styleId="ListTable3-Accent11">
    <w:name w:val="List Table 3 - Accent 11"/>
    <w:basedOn w:val="TableNormal"/>
    <w:next w:val="ListTable3-Accent1"/>
    <w:uiPriority w:val="48"/>
    <w:locked/>
    <w:rsid w:val="00C36A5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locked/>
    <w:rsid w:val="001A0ED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47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80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680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Heading01Yellow">
    <w:name w:val="Heading01 Yellow"/>
    <w:basedOn w:val="Normal"/>
    <w:link w:val="Heading01YellowChar"/>
    <w:qFormat/>
    <w:rsid w:val="00147680"/>
    <w:pPr>
      <w:spacing w:before="120" w:after="120" w:line="240" w:lineRule="auto"/>
    </w:pPr>
    <w:rPr>
      <w:rFonts w:eastAsiaTheme="minorHAnsi" w:cs="Arial"/>
      <w:noProof/>
      <w:color w:val="D8AE18"/>
      <w:sz w:val="50"/>
      <w:szCs w:val="50"/>
      <w:lang w:eastAsia="en-AU"/>
    </w:rPr>
  </w:style>
  <w:style w:type="character" w:customStyle="1" w:styleId="Heading01YellowChar">
    <w:name w:val="Heading01 Yellow Char"/>
    <w:basedOn w:val="DefaultParagraphFont"/>
    <w:link w:val="Heading01Yellow"/>
    <w:rsid w:val="00147680"/>
    <w:rPr>
      <w:rFonts w:ascii="Arial" w:eastAsiaTheme="minorHAnsi" w:hAnsi="Arial" w:cs="Arial"/>
      <w:noProof/>
      <w:color w:val="D8AE18"/>
      <w:sz w:val="50"/>
      <w:szCs w:val="50"/>
      <w:lang w:eastAsia="en-AU"/>
    </w:rPr>
  </w:style>
  <w:style w:type="character" w:customStyle="1" w:styleId="ListParagraphChar">
    <w:name w:val="List Paragraph Char"/>
    <w:aliases w:val="NFP GP Bulleted List Char,List Paragraph1 Char"/>
    <w:link w:val="ListParagraph"/>
    <w:uiPriority w:val="99"/>
    <w:locked/>
    <w:rsid w:val="00113C49"/>
    <w:rPr>
      <w:rFonts w:ascii="Arial" w:hAnsi="Arial"/>
      <w:color w:val="000000" w:themeColor="text1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E7F4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F45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BE7F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walga.asn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wa.gov.au/legislation/statutes.nsf/law_s5247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C3A5-5250-4DDF-BAF7-E044441E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Law-Yat</dc:creator>
  <cp:keywords/>
  <dc:description/>
  <cp:lastModifiedBy>Lyn Fogg</cp:lastModifiedBy>
  <cp:revision>4</cp:revision>
  <cp:lastPrinted>2021-04-15T03:14:00Z</cp:lastPrinted>
  <dcterms:created xsi:type="dcterms:W3CDTF">2021-04-20T05:42:00Z</dcterms:created>
  <dcterms:modified xsi:type="dcterms:W3CDTF">2021-04-22T03:24:00Z</dcterms:modified>
</cp:coreProperties>
</file>